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761A" w14:textId="77777777" w:rsidR="0074690E" w:rsidRPr="0074690E" w:rsidRDefault="0074690E" w:rsidP="0074690E">
      <w:pPr>
        <w:suppressAutoHyphens w:val="0"/>
        <w:spacing w:before="100" w:beforeAutospacing="1" w:after="100" w:afterAutospacing="1" w:line="240" w:lineRule="auto"/>
        <w:ind w:leftChars="0" w:left="0" w:firstLineChars="0" w:hanging="2"/>
        <w:textDirection w:val="lrTb"/>
        <w:textAlignment w:val="auto"/>
        <w:outlineLvl w:val="9"/>
        <w:rPr>
          <w:position w:val="0"/>
        </w:rPr>
      </w:pPr>
      <w:r w:rsidRPr="0074690E">
        <w:rPr>
          <w:noProof/>
          <w:position w:val="0"/>
        </w:rPr>
        <w:drawing>
          <wp:inline distT="0" distB="0" distL="0" distR="0" wp14:anchorId="57E96ED4" wp14:editId="70B15E34">
            <wp:extent cx="6042880" cy="85413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790" cy="8582241"/>
                    </a:xfrm>
                    <a:prstGeom prst="rect">
                      <a:avLst/>
                    </a:prstGeom>
                    <a:noFill/>
                    <a:ln>
                      <a:noFill/>
                    </a:ln>
                  </pic:spPr>
                </pic:pic>
              </a:graphicData>
            </a:graphic>
          </wp:inline>
        </w:drawing>
      </w:r>
    </w:p>
    <w:p w14:paraId="1462BEFB" w14:textId="77777777" w:rsidR="006167F4" w:rsidRPr="00B253D5" w:rsidRDefault="006167F4">
      <w:pPr>
        <w:ind w:left="0" w:hanging="2"/>
        <w:jc w:val="center"/>
        <w:rPr>
          <w:rFonts w:ascii="Century Gothic" w:eastAsia="Century Gothic" w:hAnsi="Century Gothic" w:cs="Century Gothic"/>
          <w:color w:val="943634" w:themeColor="accent2" w:themeShade="BF"/>
        </w:rPr>
      </w:pPr>
    </w:p>
    <w:p w14:paraId="359D730F" w14:textId="0ED681B0" w:rsidR="006A07E9" w:rsidRDefault="006A07E9">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QU’EST-CE QUE LE SOKUSHINDO</w:t>
      </w:r>
    </w:p>
    <w:p w14:paraId="50464EC3" w14:textId="3729CB3D" w:rsidR="006A07E9" w:rsidRDefault="00606B92">
      <w:pPr>
        <w:keepNext/>
        <w:keepLines/>
        <w:pBdr>
          <w:top w:val="nil"/>
          <w:left w:val="nil"/>
          <w:bottom w:val="nil"/>
          <w:right w:val="nil"/>
          <w:between w:val="nil"/>
        </w:pBdr>
        <w:spacing w:before="40" w:line="360" w:lineRule="auto"/>
        <w:ind w:left="0" w:hanging="2"/>
        <w:rPr>
          <w:rFonts w:ascii="Century Gothic" w:eastAsia="Century Gothic" w:hAnsi="Century Gothic" w:cs="Century Gothic"/>
        </w:rPr>
      </w:pPr>
      <w:r w:rsidRPr="003D525A">
        <w:rPr>
          <w:rFonts w:ascii="Century Gothic" w:eastAsia="Century Gothic" w:hAnsi="Century Gothic" w:cs="Century Gothic"/>
        </w:rPr>
        <w:t xml:space="preserve">Le </w:t>
      </w:r>
      <w:proofErr w:type="spellStart"/>
      <w:r w:rsidRPr="003D525A">
        <w:rPr>
          <w:rFonts w:ascii="Century Gothic" w:eastAsia="Century Gothic" w:hAnsi="Century Gothic" w:cs="Century Gothic"/>
        </w:rPr>
        <w:t>Sokushin</w:t>
      </w:r>
      <w:r w:rsidR="003D525A">
        <w:rPr>
          <w:rFonts w:ascii="Century Gothic" w:eastAsia="Century Gothic" w:hAnsi="Century Gothic" w:cs="Century Gothic"/>
        </w:rPr>
        <w:t>d</w:t>
      </w:r>
      <w:r w:rsidRPr="003D525A">
        <w:rPr>
          <w:rFonts w:ascii="Century Gothic" w:eastAsia="Century Gothic" w:hAnsi="Century Gothic" w:cs="Century Gothic"/>
        </w:rPr>
        <w:t>o</w:t>
      </w:r>
      <w:proofErr w:type="spellEnd"/>
      <w:r w:rsidRPr="003D525A">
        <w:rPr>
          <w:rFonts w:ascii="Century Gothic" w:eastAsia="Century Gothic" w:hAnsi="Century Gothic" w:cs="Century Gothic"/>
        </w:rPr>
        <w:t xml:space="preserve"> est un massage traditionnel japonais des pieds, basé sur </w:t>
      </w:r>
      <w:r w:rsidR="00DE1706" w:rsidRPr="003D525A">
        <w:rPr>
          <w:rFonts w:ascii="Century Gothic" w:eastAsia="Century Gothic" w:hAnsi="Century Gothic" w:cs="Century Gothic"/>
        </w:rPr>
        <w:t>l’énergétique orientale. Il stimule les zones réflexes plantaires pour rééquilibrer les organes, relancer la circulation</w:t>
      </w:r>
      <w:r w:rsidR="003D525A" w:rsidRPr="003D525A">
        <w:rPr>
          <w:rFonts w:ascii="Century Gothic" w:eastAsia="Century Gothic" w:hAnsi="Century Gothic" w:cs="Century Gothic"/>
        </w:rPr>
        <w:t>, apaiser le mental et dénouer les tensions profondes.</w:t>
      </w:r>
    </w:p>
    <w:p w14:paraId="55568A17" w14:textId="77777777" w:rsidR="003D525A" w:rsidRPr="003D525A" w:rsidRDefault="003D525A">
      <w:pPr>
        <w:keepNext/>
        <w:keepLines/>
        <w:pBdr>
          <w:top w:val="nil"/>
          <w:left w:val="nil"/>
          <w:bottom w:val="nil"/>
          <w:right w:val="nil"/>
          <w:between w:val="nil"/>
        </w:pBdr>
        <w:spacing w:before="40" w:line="360" w:lineRule="auto"/>
        <w:ind w:left="0" w:hanging="2"/>
        <w:rPr>
          <w:rFonts w:ascii="Century Gothic" w:eastAsia="Century Gothic" w:hAnsi="Century Gothic" w:cs="Century Gothic"/>
        </w:rPr>
      </w:pPr>
    </w:p>
    <w:p w14:paraId="1462BEFC" w14:textId="664544FA" w:rsidR="006167F4" w:rsidRPr="00B253D5" w:rsidRDefault="003D525A">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A QUI S’ADRESSE CETTE FORMATION ?</w:t>
      </w:r>
    </w:p>
    <w:p w14:paraId="1462BEFE" w14:textId="7214BE01" w:rsidR="006167F4" w:rsidRDefault="005C0EF3" w:rsidP="005C0EF3">
      <w:pPr>
        <w:pStyle w:val="Paragraphedeliste"/>
        <w:numPr>
          <w:ilvl w:val="0"/>
          <w:numId w:val="12"/>
        </w:numPr>
        <w:ind w:leftChars="0" w:firstLineChars="0"/>
        <w:rPr>
          <w:rFonts w:ascii="Century Gothic" w:eastAsia="Century Gothic" w:hAnsi="Century Gothic" w:cs="Century Gothic"/>
        </w:rPr>
      </w:pPr>
      <w:r>
        <w:rPr>
          <w:rFonts w:ascii="Century Gothic" w:eastAsia="Century Gothic" w:hAnsi="Century Gothic" w:cs="Century Gothic"/>
        </w:rPr>
        <w:t>Professionnels du bien-être, esthéticien(</w:t>
      </w:r>
      <w:proofErr w:type="spellStart"/>
      <w:r>
        <w:rPr>
          <w:rFonts w:ascii="Century Gothic" w:eastAsia="Century Gothic" w:hAnsi="Century Gothic" w:cs="Century Gothic"/>
        </w:rPr>
        <w:t>nes</w:t>
      </w:r>
      <w:proofErr w:type="spellEnd"/>
      <w:r>
        <w:rPr>
          <w:rFonts w:ascii="Century Gothic" w:eastAsia="Century Gothic" w:hAnsi="Century Gothic" w:cs="Century Gothic"/>
        </w:rPr>
        <w:t>)</w:t>
      </w:r>
      <w:r w:rsidR="00885E7A">
        <w:rPr>
          <w:rFonts w:ascii="Century Gothic" w:eastAsia="Century Gothic" w:hAnsi="Century Gothic" w:cs="Century Gothic"/>
        </w:rPr>
        <w:t>, réflexologues</w:t>
      </w:r>
    </w:p>
    <w:p w14:paraId="049005B5" w14:textId="7503F6AB" w:rsidR="00885E7A" w:rsidRDefault="00885E7A" w:rsidP="005C0EF3">
      <w:pPr>
        <w:pStyle w:val="Paragraphedeliste"/>
        <w:numPr>
          <w:ilvl w:val="0"/>
          <w:numId w:val="12"/>
        </w:numPr>
        <w:ind w:leftChars="0" w:firstLineChars="0"/>
        <w:rPr>
          <w:rFonts w:ascii="Century Gothic" w:eastAsia="Century Gothic" w:hAnsi="Century Gothic" w:cs="Century Gothic"/>
        </w:rPr>
      </w:pPr>
      <w:r>
        <w:rPr>
          <w:rFonts w:ascii="Century Gothic" w:eastAsia="Century Gothic" w:hAnsi="Century Gothic" w:cs="Century Gothic"/>
        </w:rPr>
        <w:t>Praticiens en massages souhaitant enrichir leur carte de soins</w:t>
      </w:r>
    </w:p>
    <w:p w14:paraId="095F5621" w14:textId="3C7FA575" w:rsidR="00885E7A" w:rsidRPr="005C0EF3" w:rsidRDefault="00885E7A" w:rsidP="005C0EF3">
      <w:pPr>
        <w:pStyle w:val="Paragraphedeliste"/>
        <w:numPr>
          <w:ilvl w:val="0"/>
          <w:numId w:val="12"/>
        </w:numPr>
        <w:ind w:leftChars="0" w:firstLineChars="0"/>
        <w:rPr>
          <w:rFonts w:ascii="Century Gothic" w:eastAsia="Century Gothic" w:hAnsi="Century Gothic" w:cs="Century Gothic"/>
        </w:rPr>
      </w:pPr>
      <w:r>
        <w:rPr>
          <w:rFonts w:ascii="Century Gothic" w:eastAsia="Century Gothic" w:hAnsi="Century Gothic" w:cs="Century Gothic"/>
        </w:rPr>
        <w:t xml:space="preserve">Toute personne en reconversion </w:t>
      </w:r>
      <w:r w:rsidR="00CC11EC">
        <w:rPr>
          <w:rFonts w:ascii="Century Gothic" w:eastAsia="Century Gothic" w:hAnsi="Century Gothic" w:cs="Century Gothic"/>
        </w:rPr>
        <w:t xml:space="preserve">vers les métiers du bien-être (aucun prérequis </w:t>
      </w:r>
      <w:proofErr w:type="spellStart"/>
      <w:r w:rsidR="00CC11EC">
        <w:rPr>
          <w:rFonts w:ascii="Century Gothic" w:eastAsia="Century Gothic" w:hAnsi="Century Gothic" w:cs="Century Gothic"/>
        </w:rPr>
        <w:t>nécéssaire</w:t>
      </w:r>
      <w:proofErr w:type="spellEnd"/>
      <w:r w:rsidR="00CC11EC">
        <w:rPr>
          <w:rFonts w:ascii="Century Gothic" w:eastAsia="Century Gothic" w:hAnsi="Century Gothic" w:cs="Century Gothic"/>
        </w:rPr>
        <w:t>)</w:t>
      </w:r>
    </w:p>
    <w:p w14:paraId="158A40A3" w14:textId="727E4FAE" w:rsidR="006A07E9" w:rsidRPr="009324C9" w:rsidRDefault="006A07E9" w:rsidP="005C0EF3">
      <w:pPr>
        <w:ind w:leftChars="0" w:left="0" w:firstLineChars="0" w:firstLine="0"/>
        <w:rPr>
          <w:rFonts w:ascii="Century Gothic" w:eastAsia="Century Gothic" w:hAnsi="Century Gothic" w:cs="Century Gothic"/>
        </w:rPr>
      </w:pPr>
    </w:p>
    <w:p w14:paraId="1462BF03" w14:textId="77777777" w:rsidR="006167F4" w:rsidRPr="009324C9" w:rsidRDefault="006167F4">
      <w:pPr>
        <w:ind w:left="0" w:hanging="2"/>
        <w:rPr>
          <w:rFonts w:ascii="Century Gothic" w:eastAsia="Century Gothic" w:hAnsi="Century Gothic" w:cs="Century Gothic"/>
          <w:color w:val="000000"/>
        </w:rPr>
      </w:pPr>
      <w:bookmarkStart w:id="0" w:name="_heading=h.30j0zll" w:colFirst="0" w:colLast="0"/>
      <w:bookmarkEnd w:id="0"/>
    </w:p>
    <w:p w14:paraId="1462BF04" w14:textId="7E469CAD" w:rsidR="006167F4" w:rsidRPr="00A87AB7" w:rsidRDefault="00A87AB7">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sidRPr="00A87AB7">
        <w:rPr>
          <w:rFonts w:ascii="Century Gothic" w:eastAsia="Century Gothic" w:hAnsi="Century Gothic" w:cs="Century Gothic"/>
          <w:b/>
          <w:bCs/>
          <w:color w:val="943634" w:themeColor="accent2" w:themeShade="BF"/>
        </w:rPr>
        <w:t xml:space="preserve">DUREE </w:t>
      </w:r>
      <w:r w:rsidR="008D4E5C">
        <w:rPr>
          <w:rFonts w:ascii="Century Gothic" w:eastAsia="Century Gothic" w:hAnsi="Century Gothic" w:cs="Century Gothic"/>
          <w:b/>
          <w:bCs/>
          <w:color w:val="943634" w:themeColor="accent2" w:themeShade="BF"/>
        </w:rPr>
        <w:t>ET MODALITES</w:t>
      </w:r>
    </w:p>
    <w:p w14:paraId="1462BF06" w14:textId="17C70801" w:rsidR="006167F4" w:rsidRDefault="008D4E5C" w:rsidP="008D4E5C">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8F3264">
        <w:rPr>
          <w:rFonts w:ascii="Century Gothic" w:eastAsia="Century Gothic" w:hAnsi="Century Gothic" w:cs="Century Gothic"/>
          <w:b/>
          <w:bCs/>
          <w:color w:val="000000"/>
        </w:rPr>
        <w:t>Durée</w:t>
      </w:r>
      <w:r>
        <w:rPr>
          <w:rFonts w:ascii="Century Gothic" w:eastAsia="Century Gothic" w:hAnsi="Century Gothic" w:cs="Century Gothic"/>
          <w:color w:val="000000"/>
        </w:rPr>
        <w:t xml:space="preserve"> : </w:t>
      </w:r>
      <w:r w:rsidR="00A87AB7" w:rsidRPr="008D4E5C">
        <w:rPr>
          <w:rFonts w:ascii="Century Gothic" w:eastAsia="Century Gothic" w:hAnsi="Century Gothic" w:cs="Century Gothic"/>
          <w:color w:val="000000"/>
        </w:rPr>
        <w:t>2 jours (16 heures)</w:t>
      </w:r>
    </w:p>
    <w:p w14:paraId="6C96F720" w14:textId="115D557F" w:rsidR="008D4E5C" w:rsidRDefault="00CF40A7" w:rsidP="008D4E5C">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8F3264">
        <w:rPr>
          <w:rFonts w:ascii="Century Gothic" w:eastAsia="Century Gothic" w:hAnsi="Century Gothic" w:cs="Century Gothic"/>
          <w:b/>
          <w:bCs/>
          <w:color w:val="000000"/>
        </w:rPr>
        <w:t>Format</w:t>
      </w:r>
      <w:r>
        <w:rPr>
          <w:rFonts w:ascii="Century Gothic" w:eastAsia="Century Gothic" w:hAnsi="Century Gothic" w:cs="Century Gothic"/>
          <w:color w:val="000000"/>
        </w:rPr>
        <w:t> : Présentiel</w:t>
      </w:r>
    </w:p>
    <w:p w14:paraId="208743EF" w14:textId="2D41D8B5" w:rsidR="00CF40A7" w:rsidRPr="008D4E5C" w:rsidRDefault="00CF40A7" w:rsidP="008D4E5C">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8F3264">
        <w:rPr>
          <w:rFonts w:ascii="Century Gothic" w:eastAsia="Century Gothic" w:hAnsi="Century Gothic" w:cs="Century Gothic"/>
          <w:b/>
          <w:bCs/>
          <w:color w:val="000000"/>
        </w:rPr>
        <w:t>Support fourni</w:t>
      </w:r>
      <w:r>
        <w:rPr>
          <w:rFonts w:ascii="Century Gothic" w:eastAsia="Century Gothic" w:hAnsi="Century Gothic" w:cs="Century Gothic"/>
          <w:color w:val="000000"/>
        </w:rPr>
        <w:t> : Book de formation illustré + certificat de suivi</w:t>
      </w:r>
    </w:p>
    <w:p w14:paraId="1462BF07"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8"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9" w14:textId="44D91C54" w:rsidR="006167F4" w:rsidRPr="00A87AB7" w:rsidRDefault="008F3264">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 xml:space="preserve">TARIFS ET </w:t>
      </w:r>
      <w:r w:rsidR="00A87AB7">
        <w:rPr>
          <w:rFonts w:ascii="Century Gothic" w:eastAsia="Century Gothic" w:hAnsi="Century Gothic" w:cs="Century Gothic"/>
          <w:b/>
          <w:bCs/>
          <w:color w:val="943634" w:themeColor="accent2" w:themeShade="BF"/>
        </w:rPr>
        <w:t>INSCRIPTION</w:t>
      </w:r>
    </w:p>
    <w:p w14:paraId="2224434A" w14:textId="526C5D07" w:rsidR="008F3264" w:rsidRDefault="008F3264" w:rsidP="00D45AF6">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D45AF6">
        <w:rPr>
          <w:rFonts w:ascii="Century Gothic" w:eastAsia="Century Gothic" w:hAnsi="Century Gothic" w:cs="Century Gothic"/>
          <w:b/>
          <w:bCs/>
          <w:color w:val="000000"/>
        </w:rPr>
        <w:t>Tarif</w:t>
      </w:r>
      <w:r w:rsidRPr="00D45AF6">
        <w:rPr>
          <w:rFonts w:ascii="Century Gothic" w:eastAsia="Century Gothic" w:hAnsi="Century Gothic" w:cs="Century Gothic"/>
          <w:color w:val="000000"/>
        </w:rPr>
        <w:t xml:space="preserve"> : </w:t>
      </w:r>
      <w:r w:rsidR="00D45AF6" w:rsidRPr="00D45AF6">
        <w:rPr>
          <w:rFonts w:ascii="Century Gothic" w:eastAsia="Century Gothic" w:hAnsi="Century Gothic" w:cs="Century Gothic"/>
          <w:color w:val="000000"/>
        </w:rPr>
        <w:t>560 euros (possibilités de financement selon votre statut</w:t>
      </w:r>
    </w:p>
    <w:p w14:paraId="188E8DE8" w14:textId="77777777" w:rsidR="00F13E4A" w:rsidRPr="00D45AF6" w:rsidRDefault="00F13E4A" w:rsidP="00F13E4A">
      <w:pPr>
        <w:pStyle w:val="Paragraphedeliste"/>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358" w:firstLineChars="0" w:firstLine="0"/>
        <w:rPr>
          <w:rFonts w:ascii="Century Gothic" w:eastAsia="Century Gothic" w:hAnsi="Century Gothic" w:cs="Century Gothic"/>
          <w:color w:val="000000"/>
        </w:rPr>
      </w:pPr>
    </w:p>
    <w:p w14:paraId="1A6B36C9" w14:textId="2B1F9940" w:rsidR="00F13E4A" w:rsidRDefault="00F13E4A" w:rsidP="00D45AF6">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Pr>
          <w:rFonts w:ascii="Century Gothic" w:eastAsia="Century Gothic" w:hAnsi="Century Gothic" w:cs="Century Gothic"/>
          <w:b/>
          <w:bCs/>
          <w:color w:val="000000"/>
        </w:rPr>
        <w:t>Prochaine session </w:t>
      </w:r>
      <w:r w:rsidRPr="00F13E4A">
        <w:rPr>
          <w:rFonts w:ascii="Century Gothic" w:eastAsia="Century Gothic" w:hAnsi="Century Gothic" w:cs="Century Gothic"/>
          <w:color w:val="000000"/>
        </w:rPr>
        <w:t>:</w:t>
      </w:r>
      <w:r>
        <w:rPr>
          <w:rFonts w:ascii="Century Gothic" w:eastAsia="Century Gothic" w:hAnsi="Century Gothic" w:cs="Century Gothic"/>
          <w:color w:val="000000"/>
        </w:rPr>
        <w:t xml:space="preserve"> 19 et 20 Mai 2025</w:t>
      </w:r>
    </w:p>
    <w:p w14:paraId="742EE909" w14:textId="77777777" w:rsidR="00091825" w:rsidRPr="00091825" w:rsidRDefault="00091825" w:rsidP="0009182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0" w:firstLineChars="0" w:firstLine="0"/>
        <w:rPr>
          <w:rFonts w:ascii="Century Gothic" w:eastAsia="Century Gothic" w:hAnsi="Century Gothic" w:cs="Century Gothic"/>
          <w:color w:val="000000"/>
        </w:rPr>
      </w:pPr>
    </w:p>
    <w:p w14:paraId="6BB39308" w14:textId="77777777" w:rsidR="00091825" w:rsidRDefault="00F13E4A" w:rsidP="00D45AF6">
      <w:pPr>
        <w:pStyle w:val="Paragraphedeliste"/>
        <w:numPr>
          <w:ilvl w:val="0"/>
          <w:numId w:val="1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firstLineChars="0"/>
        <w:rPr>
          <w:rFonts w:ascii="Century Gothic" w:eastAsia="Century Gothic" w:hAnsi="Century Gothic" w:cs="Century Gothic"/>
          <w:color w:val="000000"/>
        </w:rPr>
      </w:pPr>
      <w:r w:rsidRPr="00091825">
        <w:rPr>
          <w:rFonts w:ascii="Century Gothic" w:eastAsia="Century Gothic" w:hAnsi="Century Gothic" w:cs="Century Gothic"/>
          <w:b/>
          <w:bCs/>
          <w:color w:val="000000"/>
        </w:rPr>
        <w:t>Lieu</w:t>
      </w:r>
      <w:r>
        <w:rPr>
          <w:rFonts w:ascii="Century Gothic" w:eastAsia="Century Gothic" w:hAnsi="Century Gothic" w:cs="Century Gothic"/>
          <w:color w:val="000000"/>
        </w:rPr>
        <w:t> : Volx</w:t>
      </w:r>
    </w:p>
    <w:p w14:paraId="570F9DEF" w14:textId="77777777" w:rsidR="00091825" w:rsidRDefault="00091825" w:rsidP="00091825">
      <w:pPr>
        <w:pStyle w:val="Paragraphedeliste"/>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358" w:firstLineChars="0" w:firstLine="0"/>
        <w:rPr>
          <w:rFonts w:ascii="Century Gothic" w:eastAsia="Century Gothic" w:hAnsi="Century Gothic" w:cs="Century Gothic"/>
          <w:color w:val="000000"/>
        </w:rPr>
      </w:pPr>
    </w:p>
    <w:p w14:paraId="1462BF0A" w14:textId="52093FA4" w:rsidR="006167F4" w:rsidRPr="00091825" w:rsidRDefault="00091825" w:rsidP="00091825">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Chars="0" w:left="0" w:firstLineChars="0" w:hanging="2"/>
        <w:rPr>
          <w:rFonts w:ascii="Century Gothic" w:eastAsia="Century Gothic" w:hAnsi="Century Gothic" w:cs="Century Gothic"/>
          <w:color w:val="000000"/>
        </w:rPr>
      </w:pPr>
      <w:r w:rsidRPr="00091825">
        <w:rPr>
          <w:rFonts w:ascii="Century Gothic" w:eastAsia="Century Gothic" w:hAnsi="Century Gothic" w:cs="Century Gothic"/>
          <w:b/>
          <w:bCs/>
          <w:color w:val="000000"/>
        </w:rPr>
        <w:t>Réservez votre place</w:t>
      </w:r>
      <w:r>
        <w:rPr>
          <w:rFonts w:ascii="Century Gothic" w:eastAsia="Century Gothic" w:hAnsi="Century Gothic" w:cs="Century Gothic"/>
          <w:color w:val="000000"/>
        </w:rPr>
        <w:t> </w:t>
      </w:r>
      <w:r w:rsidR="002771E9" w:rsidRPr="00091825">
        <w:rPr>
          <w:rFonts w:ascii="Century Gothic" w:eastAsia="Century Gothic" w:hAnsi="Century Gothic" w:cs="Century Gothic"/>
          <w:color w:val="000000"/>
        </w:rPr>
        <w:t xml:space="preserve"> </w:t>
      </w:r>
      <w:hyperlink r:id="rId9" w:history="1">
        <w:r w:rsidRPr="00BC6EB0">
          <w:rPr>
            <w:rStyle w:val="Lienhypertexte"/>
            <w:rFonts w:ascii="Century Gothic" w:eastAsia="Century Gothic" w:hAnsi="Century Gothic" w:cs="Century Gothic"/>
          </w:rPr>
          <w:t>lise@lesmainsdesadhana.fr</w:t>
        </w:r>
      </w:hyperlink>
      <w:r>
        <w:rPr>
          <w:rFonts w:ascii="Century Gothic" w:eastAsia="Century Gothic" w:hAnsi="Century Gothic" w:cs="Century Gothic"/>
          <w:color w:val="000000"/>
        </w:rPr>
        <w:t xml:space="preserve"> / 0678130479 / contact@espacesadhana.fr</w:t>
      </w:r>
    </w:p>
    <w:p w14:paraId="1462BF0B" w14:textId="77777777" w:rsidR="006167F4" w:rsidRPr="009324C9" w:rsidRDefault="006167F4">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hanging="2"/>
        <w:rPr>
          <w:rFonts w:ascii="Century Gothic" w:eastAsia="Century Gothic" w:hAnsi="Century Gothic" w:cs="Century Gothic"/>
          <w:color w:val="000000"/>
        </w:rPr>
      </w:pPr>
    </w:p>
    <w:p w14:paraId="1462BF0C" w14:textId="5214AB89" w:rsidR="006167F4" w:rsidRPr="00A87AB7" w:rsidRDefault="00A87AB7">
      <w:pPr>
        <w:spacing w:before="280" w:line="360" w:lineRule="auto"/>
        <w:ind w:left="0" w:hanging="2"/>
        <w:rPr>
          <w:rFonts w:ascii="Century Gothic" w:eastAsia="Century Gothic" w:hAnsi="Century Gothic" w:cs="Century Gothic"/>
          <w:b/>
          <w:bCs/>
          <w:color w:val="943634" w:themeColor="accent2" w:themeShade="BF"/>
        </w:rPr>
      </w:pPr>
      <w:r>
        <w:rPr>
          <w:rFonts w:ascii="Century Gothic" w:eastAsia="Century Gothic" w:hAnsi="Century Gothic" w:cs="Century Gothic"/>
          <w:b/>
          <w:bCs/>
          <w:color w:val="943634" w:themeColor="accent2" w:themeShade="BF"/>
        </w:rPr>
        <w:t>OBJECTIFS</w:t>
      </w:r>
    </w:p>
    <w:p w14:paraId="1462BF0E" w14:textId="79F45F35" w:rsidR="006167F4" w:rsidRDefault="00A87AB7" w:rsidP="00A87AB7">
      <w:pPr>
        <w:pStyle w:val="Paragraphedeliste"/>
        <w:numPr>
          <w:ilvl w:val="0"/>
          <w:numId w:val="12"/>
        </w:numPr>
        <w:pBdr>
          <w:top w:val="nil"/>
          <w:left w:val="nil"/>
          <w:bottom w:val="nil"/>
          <w:right w:val="nil"/>
          <w:between w:val="nil"/>
        </w:pBd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 xml:space="preserve">Apprendre les techniques spécifiques du </w:t>
      </w:r>
      <w:proofErr w:type="spellStart"/>
      <w:r>
        <w:rPr>
          <w:rFonts w:ascii="Century Gothic" w:eastAsia="Century Gothic" w:hAnsi="Century Gothic" w:cs="Century Gothic"/>
          <w:color w:val="000000"/>
        </w:rPr>
        <w:t>Sokushindo</w:t>
      </w:r>
      <w:proofErr w:type="spellEnd"/>
      <w:r w:rsidR="00A5234F">
        <w:rPr>
          <w:rFonts w:ascii="Century Gothic" w:eastAsia="Century Gothic" w:hAnsi="Century Gothic" w:cs="Century Gothic"/>
          <w:color w:val="000000"/>
        </w:rPr>
        <w:t xml:space="preserve"> (pressions, rotations, percussions…)</w:t>
      </w:r>
    </w:p>
    <w:p w14:paraId="15E6C7D8" w14:textId="27D0C856" w:rsidR="00A5234F" w:rsidRDefault="00A5234F" w:rsidP="00A87AB7">
      <w:pPr>
        <w:pStyle w:val="Paragraphedeliste"/>
        <w:numPr>
          <w:ilvl w:val="0"/>
          <w:numId w:val="12"/>
        </w:numPr>
        <w:pBdr>
          <w:top w:val="nil"/>
          <w:left w:val="nil"/>
          <w:bottom w:val="nil"/>
          <w:right w:val="nil"/>
          <w:between w:val="nil"/>
        </w:pBd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Comprendre les fondements énergétiques et anatomiques</w:t>
      </w:r>
    </w:p>
    <w:p w14:paraId="6312938D" w14:textId="7A74269F" w:rsidR="00A5234F" w:rsidRDefault="00A5234F" w:rsidP="00A87AB7">
      <w:pPr>
        <w:pStyle w:val="Paragraphedeliste"/>
        <w:numPr>
          <w:ilvl w:val="0"/>
          <w:numId w:val="12"/>
        </w:numPr>
        <w:pBdr>
          <w:top w:val="nil"/>
          <w:left w:val="nil"/>
          <w:bottom w:val="nil"/>
          <w:right w:val="nil"/>
          <w:between w:val="nil"/>
        </w:pBd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Savoir établir un protocole complet et personnalisé</w:t>
      </w:r>
    </w:p>
    <w:p w14:paraId="1462BF17" w14:textId="4FBDEA47" w:rsidR="006167F4" w:rsidRPr="00091825" w:rsidRDefault="001F1AF6" w:rsidP="00091825">
      <w:pPr>
        <w:pStyle w:val="Paragraphedeliste"/>
        <w:numPr>
          <w:ilvl w:val="0"/>
          <w:numId w:val="12"/>
        </w:numPr>
        <w:pBdr>
          <w:top w:val="nil"/>
          <w:left w:val="nil"/>
          <w:bottom w:val="nil"/>
          <w:right w:val="nil"/>
          <w:between w:val="nil"/>
        </w:pBd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Offrir un soin harmonisant, puissant et relaxant</w:t>
      </w:r>
      <w:bookmarkStart w:id="1" w:name="_heading=h.1fob9te" w:colFirst="0" w:colLast="0"/>
      <w:bookmarkEnd w:id="1"/>
    </w:p>
    <w:p w14:paraId="1462BF18" w14:textId="71185A48" w:rsidR="006167F4" w:rsidRPr="00907C13" w:rsidRDefault="00907C13">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bookmarkStart w:id="2" w:name="_heading=h.3znysh7" w:colFirst="0" w:colLast="0"/>
      <w:bookmarkEnd w:id="2"/>
      <w:r w:rsidRPr="00907C13">
        <w:rPr>
          <w:rFonts w:ascii="Century Gothic" w:eastAsia="Century Gothic" w:hAnsi="Century Gothic" w:cs="Century Gothic"/>
          <w:b/>
          <w:bCs/>
          <w:color w:val="943634" w:themeColor="accent2" w:themeShade="BF"/>
        </w:rPr>
        <w:lastRenderedPageBreak/>
        <w:t>MOYENS TECHNIQUES</w:t>
      </w:r>
    </w:p>
    <w:p w14:paraId="20AC1F22" w14:textId="77777777" w:rsidR="00A12D0E" w:rsidRDefault="002771E9"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sidRPr="00A12D0E">
        <w:rPr>
          <w:rFonts w:ascii="Century Gothic" w:eastAsia="Century Gothic" w:hAnsi="Century Gothic" w:cs="Century Gothic"/>
          <w:color w:val="000000"/>
        </w:rPr>
        <w:t>Salle de formation adaptée et entièrement équipée (tables, chaises, supports visuels)</w:t>
      </w:r>
    </w:p>
    <w:p w14:paraId="697E0D7D" w14:textId="11B5D6EA" w:rsidR="002F7A32" w:rsidRDefault="002F7A32"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Book de formation</w:t>
      </w:r>
    </w:p>
    <w:p w14:paraId="78605E87" w14:textId="40C1C8EE" w:rsidR="0011098D" w:rsidRDefault="00CB68CE"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Fiches techniques</w:t>
      </w:r>
    </w:p>
    <w:p w14:paraId="7B98FFCF" w14:textId="77777777" w:rsidR="00CB68CE" w:rsidRDefault="00CB68CE" w:rsidP="00A12D0E">
      <w:pPr>
        <w:pStyle w:val="Paragraphedeliste"/>
        <w:numPr>
          <w:ilvl w:val="0"/>
          <w:numId w:val="1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 xml:space="preserve">Matériel </w:t>
      </w:r>
      <w:r w:rsidRPr="00A12D0E">
        <w:rPr>
          <w:rFonts w:ascii="Century Gothic" w:eastAsia="Century Gothic" w:hAnsi="Century Gothic" w:cs="Century Gothic"/>
          <w:color w:val="000000"/>
        </w:rPr>
        <w:t>pédagogique : poste de travail complet(table de massage, serviettes, huile de massage).</w:t>
      </w:r>
    </w:p>
    <w:p w14:paraId="41C599FA" w14:textId="77777777" w:rsidR="00CB68CE" w:rsidRDefault="00CB68CE" w:rsidP="00CB68CE">
      <w:pPr>
        <w:pStyle w:val="Paragraphedeliste"/>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358" w:firstLineChars="0" w:firstLine="0"/>
        <w:rPr>
          <w:rFonts w:ascii="Century Gothic" w:eastAsia="Century Gothic" w:hAnsi="Century Gothic" w:cs="Century Gothic"/>
          <w:color w:val="000000"/>
        </w:rPr>
      </w:pPr>
    </w:p>
    <w:p w14:paraId="1F9BF596" w14:textId="379A9EA9" w:rsidR="00CB68CE" w:rsidRPr="00CB68CE" w:rsidRDefault="00CB68CE" w:rsidP="00CB68C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2" w:firstLineChars="0" w:firstLine="0"/>
        <w:rPr>
          <w:rFonts w:ascii="Century Gothic" w:eastAsia="Century Gothic" w:hAnsi="Century Gothic" w:cs="Century Gothic"/>
          <w:color w:val="000000"/>
        </w:rPr>
      </w:pPr>
      <w:r w:rsidRPr="00CB68CE">
        <w:rPr>
          <w:rFonts w:ascii="Century Gothic" w:eastAsia="Century Gothic" w:hAnsi="Century Gothic" w:cs="Century Gothic"/>
          <w:color w:val="000000"/>
        </w:rPr>
        <w:t xml:space="preserve"> Tout le matériel nécessaire au bon déroulement de l’action de formation est mis à la disposition du stagiaire.</w:t>
      </w:r>
    </w:p>
    <w:p w14:paraId="1ED68664" w14:textId="1061D123" w:rsidR="00A12D0E" w:rsidRPr="0011098D" w:rsidRDefault="00A12D0E" w:rsidP="0011098D">
      <w:pPr>
        <w:pStyle w:val="Paragraphedeliste"/>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0" w:firstLineChars="0" w:firstLine="0"/>
        <w:rPr>
          <w:rFonts w:ascii="Century Gothic" w:eastAsia="Century Gothic" w:hAnsi="Century Gothic" w:cs="Century Gothic"/>
          <w:color w:val="000000"/>
        </w:rPr>
      </w:pPr>
    </w:p>
    <w:p w14:paraId="1462BF1C" w14:textId="58C351B1" w:rsidR="006167F4" w:rsidRPr="00CB68CE" w:rsidRDefault="002771E9" w:rsidP="00CB68CE">
      <w:pPr>
        <w:pStyle w:val="Paragraphedeliste"/>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Chars="0" w:left="358" w:firstLineChars="0" w:firstLine="0"/>
        <w:rPr>
          <w:rFonts w:ascii="Century Gothic" w:eastAsia="Century Gothic" w:hAnsi="Century Gothic" w:cs="Century Gothic"/>
          <w:color w:val="000000"/>
        </w:rPr>
      </w:pPr>
      <w:r w:rsidRPr="00A12D0E">
        <w:rPr>
          <w:rFonts w:ascii="Century Gothic" w:eastAsia="Century Gothic" w:hAnsi="Century Gothic" w:cs="Century Gothic"/>
          <w:color w:val="000000"/>
        </w:rPr>
        <w:t xml:space="preserve"> </w:t>
      </w:r>
    </w:p>
    <w:p w14:paraId="1462BF1D" w14:textId="77777777" w:rsidR="006167F4" w:rsidRPr="009324C9" w:rsidRDefault="006167F4">
      <w:pPr>
        <w:ind w:left="0" w:hanging="2"/>
        <w:rPr>
          <w:rFonts w:ascii="Century Gothic" w:eastAsia="Century Gothic" w:hAnsi="Century Gothic" w:cs="Century Gothic"/>
          <w:color w:val="000000"/>
          <w:highlight w:val="white"/>
        </w:rPr>
      </w:pPr>
    </w:p>
    <w:p w14:paraId="1462BF1E" w14:textId="78EA10A1" w:rsidR="006167F4" w:rsidRPr="00907C13" w:rsidRDefault="00907C13">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sidRPr="00907C13">
        <w:rPr>
          <w:rFonts w:ascii="Century Gothic" w:eastAsia="Century Gothic" w:hAnsi="Century Gothic" w:cs="Century Gothic"/>
          <w:b/>
          <w:bCs/>
          <w:color w:val="943634" w:themeColor="accent2" w:themeShade="BF"/>
        </w:rPr>
        <w:t>ADAPTATION ET SUIVI DE LA FORMATION</w:t>
      </w:r>
    </w:p>
    <w:p w14:paraId="1462BF20" w14:textId="2ED9DA8F" w:rsidR="006167F4" w:rsidRDefault="002771E9">
      <w:pPr>
        <w:ind w:left="0" w:hanging="2"/>
        <w:rPr>
          <w:rFonts w:ascii="Century Gothic" w:eastAsia="Century Gothic" w:hAnsi="Century Gothic" w:cs="Century Gothic"/>
          <w:color w:val="000000"/>
        </w:rPr>
      </w:pPr>
      <w:r w:rsidRPr="009324C9">
        <w:rPr>
          <w:rFonts w:ascii="Century Gothic" w:eastAsia="Century Gothic" w:hAnsi="Century Gothic" w:cs="Century Gothic"/>
          <w:color w:val="000000"/>
          <w:highlight w:val="white"/>
        </w:rPr>
        <w:t xml:space="preserve">Un </w:t>
      </w:r>
      <w:r w:rsidR="00AC1BBD">
        <w:rPr>
          <w:rFonts w:ascii="Century Gothic" w:eastAsia="Century Gothic" w:hAnsi="Century Gothic" w:cs="Century Gothic"/>
          <w:color w:val="000000"/>
        </w:rPr>
        <w:t xml:space="preserve">accompagnement sur mesure </w:t>
      </w:r>
      <w:r w:rsidR="00420AED">
        <w:rPr>
          <w:rFonts w:ascii="Century Gothic" w:eastAsia="Century Gothic" w:hAnsi="Century Gothic" w:cs="Century Gothic"/>
          <w:color w:val="000000"/>
        </w:rPr>
        <w:t>pour votre réussite</w:t>
      </w:r>
    </w:p>
    <w:p w14:paraId="4E8695D4" w14:textId="46B71AEC" w:rsidR="00420AED" w:rsidRDefault="00420AED">
      <w:pPr>
        <w:ind w:left="0" w:hanging="2"/>
        <w:rPr>
          <w:rFonts w:ascii="Century Gothic" w:eastAsia="Century Gothic" w:hAnsi="Century Gothic" w:cs="Century Gothic"/>
          <w:color w:val="000000"/>
        </w:rPr>
      </w:pPr>
    </w:p>
    <w:p w14:paraId="3EC8F26F" w14:textId="3A134FF4" w:rsidR="00420AED" w:rsidRDefault="00420AED" w:rsidP="00420AED">
      <w:pPr>
        <w:pStyle w:val="Paragraphedeliste"/>
        <w:numPr>
          <w:ilvl w:val="0"/>
          <w:numId w:val="12"/>
        </w:numPr>
        <w:ind w:leftChars="0" w:firstLineChars="0"/>
        <w:rPr>
          <w:rFonts w:ascii="Century Gothic" w:eastAsia="Century Gothic" w:hAnsi="Century Gothic" w:cs="Century Gothic"/>
          <w:color w:val="000000"/>
        </w:rPr>
      </w:pPr>
      <w:r w:rsidRPr="00D420F9">
        <w:rPr>
          <w:rFonts w:ascii="Century Gothic" w:eastAsia="Century Gothic" w:hAnsi="Century Gothic" w:cs="Century Gothic"/>
          <w:b/>
          <w:bCs/>
          <w:color w:val="000000"/>
        </w:rPr>
        <w:t>Adaptation au niveau de chaque stagiaire</w:t>
      </w:r>
      <w:r>
        <w:rPr>
          <w:rFonts w:ascii="Century Gothic" w:eastAsia="Century Gothic" w:hAnsi="Century Gothic" w:cs="Century Gothic"/>
          <w:color w:val="000000"/>
        </w:rPr>
        <w:t> : que vous soyez débutant</w:t>
      </w:r>
      <w:r w:rsidR="00B710E4">
        <w:rPr>
          <w:rFonts w:ascii="Century Gothic" w:eastAsia="Century Gothic" w:hAnsi="Century Gothic" w:cs="Century Gothic"/>
          <w:color w:val="000000"/>
        </w:rPr>
        <w:t xml:space="preserve">€ ou praticien(ne) expérimenté(e), la formation s’adapte </w:t>
      </w:r>
      <w:r w:rsidR="00393A00">
        <w:rPr>
          <w:rFonts w:ascii="Century Gothic" w:eastAsia="Century Gothic" w:hAnsi="Century Gothic" w:cs="Century Gothic"/>
          <w:color w:val="000000"/>
        </w:rPr>
        <w:t>à vos connaissances et à votre rythme d’apprentissage</w:t>
      </w:r>
    </w:p>
    <w:p w14:paraId="1D78C74A" w14:textId="02B72622" w:rsidR="00393A00" w:rsidRDefault="00393A00" w:rsidP="00420AED">
      <w:pPr>
        <w:pStyle w:val="Paragraphedeliste"/>
        <w:numPr>
          <w:ilvl w:val="0"/>
          <w:numId w:val="12"/>
        </w:numPr>
        <w:ind w:leftChars="0" w:firstLineChars="0"/>
        <w:rPr>
          <w:rFonts w:ascii="Century Gothic" w:eastAsia="Century Gothic" w:hAnsi="Century Gothic" w:cs="Century Gothic"/>
          <w:color w:val="000000"/>
        </w:rPr>
      </w:pPr>
      <w:r w:rsidRPr="00D420F9">
        <w:rPr>
          <w:rFonts w:ascii="Century Gothic" w:eastAsia="Century Gothic" w:hAnsi="Century Gothic" w:cs="Century Gothic"/>
          <w:b/>
          <w:bCs/>
          <w:color w:val="000000"/>
        </w:rPr>
        <w:t>Corrections personnalisées</w:t>
      </w:r>
      <w:r>
        <w:rPr>
          <w:rFonts w:ascii="Century Gothic" w:eastAsia="Century Gothic" w:hAnsi="Century Gothic" w:cs="Century Gothic"/>
          <w:color w:val="000000"/>
        </w:rPr>
        <w:t xml:space="preserve"> durant la pratique</w:t>
      </w:r>
      <w:r w:rsidR="00D420F9">
        <w:rPr>
          <w:rFonts w:ascii="Century Gothic" w:eastAsia="Century Gothic" w:hAnsi="Century Gothic" w:cs="Century Gothic"/>
          <w:color w:val="000000"/>
        </w:rPr>
        <w:t xml:space="preserve"> pour garantir la bonne gestuelle, la posture du praticien et la qualité du toucher.</w:t>
      </w:r>
    </w:p>
    <w:p w14:paraId="453EC71B" w14:textId="485A1807" w:rsidR="00D420F9" w:rsidRDefault="00201515" w:rsidP="00420AED">
      <w:pPr>
        <w:pStyle w:val="Paragraphedeliste"/>
        <w:numPr>
          <w:ilvl w:val="0"/>
          <w:numId w:val="12"/>
        </w:numPr>
        <w:ind w:leftChars="0" w:firstLineChars="0"/>
        <w:rPr>
          <w:rFonts w:ascii="Century Gothic" w:eastAsia="Century Gothic" w:hAnsi="Century Gothic" w:cs="Century Gothic"/>
          <w:color w:val="000000"/>
        </w:rPr>
      </w:pPr>
      <w:r>
        <w:rPr>
          <w:rFonts w:ascii="Century Gothic" w:eastAsia="Century Gothic" w:hAnsi="Century Gothic" w:cs="Century Gothic"/>
          <w:b/>
          <w:bCs/>
          <w:color w:val="000000"/>
        </w:rPr>
        <w:t xml:space="preserve">Accès à un groupe privé </w:t>
      </w:r>
      <w:r>
        <w:rPr>
          <w:rFonts w:ascii="Century Gothic" w:eastAsia="Century Gothic" w:hAnsi="Century Gothic" w:cs="Century Gothic"/>
          <w:color w:val="000000"/>
        </w:rPr>
        <w:t>(</w:t>
      </w:r>
      <w:proofErr w:type="spellStart"/>
      <w:r>
        <w:rPr>
          <w:rFonts w:ascii="Century Gothic" w:eastAsia="Century Gothic" w:hAnsi="Century Gothic" w:cs="Century Gothic"/>
          <w:color w:val="000000"/>
        </w:rPr>
        <w:t>Whatsapp</w:t>
      </w:r>
      <w:proofErr w:type="spellEnd"/>
      <w:r w:rsidR="00186BBC">
        <w:rPr>
          <w:rFonts w:ascii="Century Gothic" w:eastAsia="Century Gothic" w:hAnsi="Century Gothic" w:cs="Century Gothic"/>
          <w:color w:val="000000"/>
        </w:rPr>
        <w:t>) pour poser vos questions, partager vos expériences et rester en lien avec la formatrice et les autres élèves</w:t>
      </w:r>
    </w:p>
    <w:p w14:paraId="72594338" w14:textId="7EC2CBC9" w:rsidR="00805716" w:rsidRDefault="00805716" w:rsidP="00420AED">
      <w:pPr>
        <w:pStyle w:val="Paragraphedeliste"/>
        <w:numPr>
          <w:ilvl w:val="0"/>
          <w:numId w:val="12"/>
        </w:numPr>
        <w:ind w:leftChars="0" w:firstLineChars="0"/>
        <w:rPr>
          <w:rFonts w:ascii="Century Gothic" w:eastAsia="Century Gothic" w:hAnsi="Century Gothic" w:cs="Century Gothic"/>
          <w:color w:val="000000"/>
        </w:rPr>
      </w:pPr>
      <w:r>
        <w:rPr>
          <w:rFonts w:ascii="Century Gothic" w:eastAsia="Century Gothic" w:hAnsi="Century Gothic" w:cs="Century Gothic"/>
          <w:b/>
          <w:bCs/>
          <w:color w:val="000000"/>
        </w:rPr>
        <w:t>Suivi post-formation inclus</w:t>
      </w:r>
      <w:r>
        <w:rPr>
          <w:rFonts w:ascii="Century Gothic" w:eastAsia="Century Gothic" w:hAnsi="Century Gothic" w:cs="Century Gothic"/>
          <w:color w:val="000000"/>
        </w:rPr>
        <w:t xml:space="preserve"> illimité</w:t>
      </w:r>
    </w:p>
    <w:p w14:paraId="2A90CFE4" w14:textId="13B6296D" w:rsidR="006D1EB8" w:rsidRDefault="00EE668A"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Analyse de vos premiers retours clients</w:t>
      </w:r>
    </w:p>
    <w:p w14:paraId="505CEAA9" w14:textId="6C194769" w:rsidR="00EE668A" w:rsidRDefault="00EE668A"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Conseils pour intégrer le soin dans votre carte</w:t>
      </w:r>
    </w:p>
    <w:p w14:paraId="388E4BE9" w14:textId="43FA44A8" w:rsidR="00EE668A" w:rsidRDefault="00EE668A"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Ajustements du protocole si besoin</w:t>
      </w:r>
    </w:p>
    <w:p w14:paraId="09699087" w14:textId="1F5152EC" w:rsidR="00C47C8B" w:rsidRPr="00420AED" w:rsidRDefault="00C47C8B" w:rsidP="006D1EB8">
      <w:pPr>
        <w:pStyle w:val="Paragraphedeliste"/>
        <w:numPr>
          <w:ilvl w:val="0"/>
          <w:numId w:val="13"/>
        </w:numPr>
        <w:ind w:leftChars="0" w:firstLineChars="0"/>
        <w:rPr>
          <w:rFonts w:ascii="Century Gothic" w:eastAsia="Century Gothic" w:hAnsi="Century Gothic" w:cs="Century Gothic"/>
          <w:color w:val="000000"/>
        </w:rPr>
      </w:pPr>
      <w:r>
        <w:rPr>
          <w:rFonts w:ascii="Century Gothic" w:eastAsia="Century Gothic" w:hAnsi="Century Gothic" w:cs="Century Gothic"/>
          <w:color w:val="000000"/>
        </w:rPr>
        <w:t>Conseils tarification, communication…</w:t>
      </w:r>
    </w:p>
    <w:p w14:paraId="1462BF21" w14:textId="77777777" w:rsidR="006167F4" w:rsidRPr="009324C9" w:rsidRDefault="006167F4">
      <w:pPr>
        <w:ind w:left="0" w:hanging="2"/>
        <w:rPr>
          <w:rFonts w:ascii="Century Gothic" w:eastAsia="Century Gothic" w:hAnsi="Century Gothic" w:cs="Century Gothic"/>
          <w:color w:val="000000"/>
        </w:rPr>
      </w:pPr>
    </w:p>
    <w:p w14:paraId="1462BF22" w14:textId="77777777" w:rsidR="006167F4" w:rsidRPr="009324C9" w:rsidRDefault="006167F4">
      <w:pPr>
        <w:ind w:left="0" w:hanging="2"/>
        <w:rPr>
          <w:rFonts w:ascii="Century Gothic" w:eastAsia="Century Gothic" w:hAnsi="Century Gothic" w:cs="Century Gothic"/>
          <w:color w:val="000000"/>
        </w:rPr>
      </w:pPr>
      <w:bookmarkStart w:id="3" w:name="_heading=h.tyjcwt" w:colFirst="0" w:colLast="0"/>
      <w:bookmarkEnd w:id="3"/>
    </w:p>
    <w:p w14:paraId="1462BF23" w14:textId="191A17BC" w:rsidR="006167F4" w:rsidRPr="00907C13" w:rsidRDefault="00907C13">
      <w:pPr>
        <w:keepNext/>
        <w:keepLines/>
        <w:pBdr>
          <w:top w:val="nil"/>
          <w:left w:val="nil"/>
          <w:bottom w:val="nil"/>
          <w:right w:val="nil"/>
          <w:between w:val="nil"/>
        </w:pBdr>
        <w:spacing w:before="40" w:line="360" w:lineRule="auto"/>
        <w:ind w:left="0" w:hanging="2"/>
        <w:rPr>
          <w:rFonts w:ascii="Century Gothic" w:eastAsia="Century Gothic" w:hAnsi="Century Gothic" w:cs="Century Gothic"/>
          <w:b/>
          <w:bCs/>
          <w:color w:val="943634" w:themeColor="accent2" w:themeShade="BF"/>
        </w:rPr>
      </w:pPr>
      <w:r w:rsidRPr="00907C13">
        <w:rPr>
          <w:rFonts w:ascii="Century Gothic" w:eastAsia="Century Gothic" w:hAnsi="Century Gothic" w:cs="Century Gothic"/>
          <w:b/>
          <w:bCs/>
          <w:color w:val="943634" w:themeColor="accent2" w:themeShade="BF"/>
        </w:rPr>
        <w:t>EVALUATION</w:t>
      </w:r>
    </w:p>
    <w:p w14:paraId="1462BF2B" w14:textId="7841644C" w:rsidR="006167F4" w:rsidRPr="005F6888" w:rsidRDefault="009370D4" w:rsidP="009370D4">
      <w:pPr>
        <w:pStyle w:val="Paragraphedeliste"/>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b/>
          <w:bCs/>
        </w:rPr>
      </w:pPr>
      <w:r w:rsidRPr="005F6888">
        <w:rPr>
          <w:rFonts w:ascii="Century Gothic" w:eastAsia="Century Gothic" w:hAnsi="Century Gothic" w:cs="Century Gothic"/>
          <w:b/>
          <w:bCs/>
        </w:rPr>
        <w:t>Evaluation continue tout au long de la formation</w:t>
      </w:r>
      <w:r w:rsidR="00FD74C6" w:rsidRPr="005F6888">
        <w:rPr>
          <w:rFonts w:ascii="Century Gothic" w:eastAsia="Century Gothic" w:hAnsi="Century Gothic" w:cs="Century Gothic"/>
          <w:b/>
          <w:bCs/>
        </w:rPr>
        <w:t> :</w:t>
      </w:r>
    </w:p>
    <w:p w14:paraId="5D647513" w14:textId="3A49DF9A" w:rsidR="00FD74C6" w:rsidRDefault="00FD74C6" w:rsidP="00FD74C6">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r>
        <w:rPr>
          <w:rFonts w:ascii="Century Gothic" w:eastAsia="Century Gothic" w:hAnsi="Century Gothic" w:cs="Century Gothic"/>
        </w:rPr>
        <w:t>La formatrice observe et ajuste en temps réel vos gestes, votre posture et votre qualité de contact</w:t>
      </w:r>
    </w:p>
    <w:p w14:paraId="4660DD28" w14:textId="77777777" w:rsidR="005F6888" w:rsidRPr="005F6888" w:rsidRDefault="005F6888" w:rsidP="005F6888">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hanging="2"/>
        <w:rPr>
          <w:rFonts w:ascii="Century Gothic" w:eastAsia="Century Gothic" w:hAnsi="Century Gothic" w:cs="Century Gothic"/>
        </w:rPr>
      </w:pPr>
    </w:p>
    <w:p w14:paraId="7BEF1658" w14:textId="66C06326" w:rsidR="00FD74C6" w:rsidRPr="005F6888" w:rsidRDefault="000B5F74" w:rsidP="000B5F74">
      <w:pPr>
        <w:pStyle w:val="Paragraphedeliste"/>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b/>
          <w:bCs/>
        </w:rPr>
      </w:pPr>
      <w:r w:rsidRPr="005F6888">
        <w:rPr>
          <w:rFonts w:ascii="Century Gothic" w:eastAsia="Century Gothic" w:hAnsi="Century Gothic" w:cs="Century Gothic"/>
          <w:b/>
          <w:bCs/>
        </w:rPr>
        <w:t xml:space="preserve">Exercice de fin de formation : </w:t>
      </w:r>
    </w:p>
    <w:p w14:paraId="45553DDB" w14:textId="22AFBD4D" w:rsidR="000B5F74" w:rsidRDefault="000B5F74"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r>
        <w:rPr>
          <w:rFonts w:ascii="Century Gothic" w:eastAsia="Century Gothic" w:hAnsi="Century Gothic" w:cs="Century Gothic"/>
        </w:rPr>
        <w:t xml:space="preserve">Réalisation d’un Massage </w:t>
      </w:r>
      <w:proofErr w:type="spellStart"/>
      <w:r>
        <w:rPr>
          <w:rFonts w:ascii="Century Gothic" w:eastAsia="Century Gothic" w:hAnsi="Century Gothic" w:cs="Century Gothic"/>
        </w:rPr>
        <w:t>Sokushindo</w:t>
      </w:r>
      <w:proofErr w:type="spellEnd"/>
      <w:r>
        <w:rPr>
          <w:rFonts w:ascii="Century Gothic" w:eastAsia="Century Gothic" w:hAnsi="Century Gothic" w:cs="Century Gothic"/>
        </w:rPr>
        <w:t xml:space="preserve"> complet sur modèle</w:t>
      </w:r>
      <w:r w:rsidR="005F6888">
        <w:rPr>
          <w:rFonts w:ascii="Century Gothic" w:eastAsia="Century Gothic" w:hAnsi="Century Gothic" w:cs="Century Gothic"/>
        </w:rPr>
        <w:t>, avec feedback individualisé</w:t>
      </w:r>
    </w:p>
    <w:p w14:paraId="3CF42360" w14:textId="77777777" w:rsidR="00972413" w:rsidRDefault="00972413"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p>
    <w:p w14:paraId="360B4D13" w14:textId="77777777" w:rsidR="00972413" w:rsidRDefault="00972413"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p>
    <w:p w14:paraId="0BE91E7E" w14:textId="77777777" w:rsidR="005F6888" w:rsidRDefault="005F6888" w:rsidP="000B5F7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358" w:firstLineChars="0" w:firstLine="0"/>
        <w:rPr>
          <w:rFonts w:ascii="Century Gothic" w:eastAsia="Century Gothic" w:hAnsi="Century Gothic" w:cs="Century Gothic"/>
        </w:rPr>
      </w:pPr>
    </w:p>
    <w:p w14:paraId="7D85B04A" w14:textId="64320367" w:rsidR="005F6888" w:rsidRPr="00972413" w:rsidRDefault="00DE739C" w:rsidP="005F6888">
      <w:pPr>
        <w:pStyle w:val="Paragraphedeliste"/>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b/>
          <w:bCs/>
        </w:rPr>
      </w:pPr>
      <w:r w:rsidRPr="00972413">
        <w:rPr>
          <w:rFonts w:ascii="Century Gothic" w:eastAsia="Century Gothic" w:hAnsi="Century Gothic" w:cs="Century Gothic"/>
          <w:b/>
          <w:bCs/>
        </w:rPr>
        <w:lastRenderedPageBreak/>
        <w:t xml:space="preserve">Validation des compétences : </w:t>
      </w:r>
    </w:p>
    <w:p w14:paraId="7BF3928B" w14:textId="0BDEDC40" w:rsidR="00DE739C"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Compréhension du protocole</w:t>
      </w:r>
    </w:p>
    <w:p w14:paraId="423691A0" w14:textId="75C026D6" w:rsidR="00972413"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Maîtrise des techniques spécifiques</w:t>
      </w:r>
    </w:p>
    <w:p w14:paraId="54194336" w14:textId="1A3A12FA" w:rsidR="00972413"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Respect des rythmes et de l’écoute du corps</w:t>
      </w:r>
    </w:p>
    <w:p w14:paraId="54ABCB0E" w14:textId="2D646A2F" w:rsidR="00972413" w:rsidRPr="009370D4" w:rsidRDefault="00972413" w:rsidP="00972413">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Capacité à adapter le soin selon les besoins</w:t>
      </w:r>
    </w:p>
    <w:p w14:paraId="1462BF2C"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D"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E" w14:textId="77777777" w:rsidR="006167F4" w:rsidRPr="009324C9"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2F" w14:textId="2F7CB00F" w:rsidR="006167F4" w:rsidRDefault="0097241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r w:rsidRPr="00972413">
        <w:rPr>
          <w:rFonts w:ascii="Century Gothic" w:eastAsia="Century Gothic" w:hAnsi="Century Gothic" w:cs="Century Gothic"/>
          <w:b/>
          <w:bCs/>
          <w:color w:val="943634" w:themeColor="accent2" w:themeShade="BF"/>
        </w:rPr>
        <w:t>TEST DE POSITIONNEMENT</w:t>
      </w:r>
    </w:p>
    <w:p w14:paraId="77BF64E2" w14:textId="77777777" w:rsidR="004B0445" w:rsidRPr="00972413" w:rsidRDefault="004B044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p>
    <w:p w14:paraId="1462BF30" w14:textId="5CD97919" w:rsidR="006167F4" w:rsidRDefault="001C4231">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Pr>
          <w:rFonts w:ascii="Century Gothic" w:eastAsia="Century Gothic" w:hAnsi="Century Gothic" w:cs="Century Gothic"/>
        </w:rPr>
        <w:t>Une formation personnalisée dès le départ</w:t>
      </w:r>
    </w:p>
    <w:p w14:paraId="5DD0B038" w14:textId="2FEFAB95" w:rsidR="004B0445" w:rsidRDefault="004B044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Pr>
          <w:rFonts w:ascii="Century Gothic" w:eastAsia="Century Gothic" w:hAnsi="Century Gothic" w:cs="Century Gothic"/>
        </w:rPr>
        <w:t>Avant le début de la formation, un test de positionnement simple et bienveillant</w:t>
      </w:r>
      <w:r w:rsidR="0087427B">
        <w:rPr>
          <w:rFonts w:ascii="Century Gothic" w:eastAsia="Century Gothic" w:hAnsi="Century Gothic" w:cs="Century Gothic"/>
        </w:rPr>
        <w:t xml:space="preserve"> sous forme de questionnaire rapide vous sera envoyé </w:t>
      </w:r>
      <w:r w:rsidR="003E4CBF">
        <w:rPr>
          <w:rFonts w:ascii="Century Gothic" w:eastAsia="Century Gothic" w:hAnsi="Century Gothic" w:cs="Century Gothic"/>
        </w:rPr>
        <w:t>en ligne afin d’évaluer :</w:t>
      </w:r>
    </w:p>
    <w:p w14:paraId="00DF79E7" w14:textId="6E4E2179" w:rsidR="003E4CBF" w:rsidRDefault="003E4CBF" w:rsidP="003E4CBF">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 xml:space="preserve">Vos connaissances préalables </w:t>
      </w:r>
      <w:r w:rsidR="00265625">
        <w:rPr>
          <w:rFonts w:ascii="Century Gothic" w:eastAsia="Century Gothic" w:hAnsi="Century Gothic" w:cs="Century Gothic"/>
        </w:rPr>
        <w:t>sur le massage</w:t>
      </w:r>
    </w:p>
    <w:p w14:paraId="7DB5D31E" w14:textId="57AF6D39" w:rsidR="00265625" w:rsidRDefault="00265625" w:rsidP="003E4CBF">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Votre aisance dans les techniques de base</w:t>
      </w:r>
    </w:p>
    <w:p w14:paraId="4FA9A1E0" w14:textId="1298E64F" w:rsidR="00265625" w:rsidRDefault="00265625" w:rsidP="003E4CBF">
      <w:pPr>
        <w:pStyle w:val="Paragraphedeliste"/>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firstLineChars="0"/>
        <w:rPr>
          <w:rFonts w:ascii="Century Gothic" w:eastAsia="Century Gothic" w:hAnsi="Century Gothic" w:cs="Century Gothic"/>
        </w:rPr>
      </w:pPr>
      <w:r>
        <w:rPr>
          <w:rFonts w:ascii="Century Gothic" w:eastAsia="Century Gothic" w:hAnsi="Century Gothic" w:cs="Century Gothic"/>
        </w:rPr>
        <w:t>Vos objectifs personnels</w:t>
      </w:r>
    </w:p>
    <w:p w14:paraId="5A1342C3" w14:textId="77777777" w:rsidR="00491725" w:rsidRDefault="00491725" w:rsidP="0049172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firstLine="0"/>
        <w:rPr>
          <w:rFonts w:ascii="Century Gothic" w:eastAsia="Century Gothic" w:hAnsi="Century Gothic" w:cs="Century Gothic"/>
        </w:rPr>
      </w:pPr>
    </w:p>
    <w:p w14:paraId="63DDE4EB" w14:textId="572BDAD4" w:rsidR="00491725" w:rsidRPr="00491725" w:rsidRDefault="00491725" w:rsidP="00491725">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firstLine="0"/>
        <w:rPr>
          <w:rFonts w:ascii="Century Gothic" w:eastAsia="Century Gothic" w:hAnsi="Century Gothic" w:cs="Century Gothic"/>
        </w:rPr>
      </w:pPr>
      <w:r w:rsidRPr="00D4701E">
        <w:rPr>
          <w:rFonts w:ascii="Century Gothic" w:eastAsia="Century Gothic" w:hAnsi="Century Gothic" w:cs="Century Gothic"/>
          <w:u w:val="single"/>
        </w:rPr>
        <w:t>Objectif </w:t>
      </w:r>
      <w:r>
        <w:rPr>
          <w:rFonts w:ascii="Century Gothic" w:eastAsia="Century Gothic" w:hAnsi="Century Gothic" w:cs="Century Gothic"/>
        </w:rPr>
        <w:t>: Adapter l’accompagnement, les explications et le rythme d’apprentissage</w:t>
      </w:r>
      <w:r w:rsidR="00D4701E">
        <w:rPr>
          <w:rFonts w:ascii="Century Gothic" w:eastAsia="Century Gothic" w:hAnsi="Century Gothic" w:cs="Century Gothic"/>
        </w:rPr>
        <w:t xml:space="preserve"> à chaque profil pour garantir une montée en compétence progressive et durable.</w:t>
      </w:r>
    </w:p>
    <w:p w14:paraId="1462BF31" w14:textId="77777777" w:rsidR="006167F4" w:rsidRDefault="006167F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p>
    <w:p w14:paraId="1462BF32" w14:textId="77777777" w:rsidR="006167F4" w:rsidRPr="009324C9" w:rsidRDefault="006167F4" w:rsidP="00DD526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Chars="0" w:left="0" w:firstLineChars="0" w:firstLine="0"/>
        <w:rPr>
          <w:rFonts w:ascii="Century Gothic" w:eastAsia="Century Gothic" w:hAnsi="Century Gothic" w:cs="Century Gothic"/>
        </w:rPr>
      </w:pPr>
    </w:p>
    <w:p w14:paraId="1462BF33" w14:textId="769AC938" w:rsidR="006167F4" w:rsidRDefault="00555E5D">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r w:rsidRPr="00555E5D">
        <w:rPr>
          <w:rFonts w:ascii="Century Gothic" w:eastAsia="Century Gothic" w:hAnsi="Century Gothic" w:cs="Century Gothic"/>
          <w:b/>
          <w:bCs/>
          <w:color w:val="943634" w:themeColor="accent2" w:themeShade="BF"/>
        </w:rPr>
        <w:t>VALIDATION DE VOTRE INSCRIPTION</w:t>
      </w:r>
    </w:p>
    <w:p w14:paraId="7C6F68CF" w14:textId="77777777" w:rsidR="00555E5D" w:rsidRPr="00555E5D" w:rsidRDefault="00555E5D">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b/>
          <w:bCs/>
          <w:color w:val="943634" w:themeColor="accent2" w:themeShade="BF"/>
        </w:rPr>
      </w:pPr>
    </w:p>
    <w:p w14:paraId="1462BF34" w14:textId="1BD2DEE9" w:rsidR="006167F4" w:rsidRPr="009324C9" w:rsidRDefault="002771E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A l'issue de votre candidature, vous recevrez par email une convocation pour participer à la formation accompagn</w:t>
      </w:r>
      <w:r w:rsidR="0099314E">
        <w:rPr>
          <w:rFonts w:ascii="Century Gothic" w:eastAsia="Century Gothic" w:hAnsi="Century Gothic" w:cs="Century Gothic"/>
        </w:rPr>
        <w:t>ée</w:t>
      </w:r>
      <w:r w:rsidRPr="009324C9">
        <w:rPr>
          <w:rFonts w:ascii="Century Gothic" w:eastAsia="Century Gothic" w:hAnsi="Century Gothic" w:cs="Century Gothic"/>
        </w:rPr>
        <w:t xml:space="preserve"> d’un livret d’accueil récapitulant l’ensemble des informations vous permettant de vous préparer. </w:t>
      </w:r>
    </w:p>
    <w:p w14:paraId="1462BF35" w14:textId="77777777" w:rsidR="006167F4" w:rsidRPr="009324C9" w:rsidRDefault="006167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s>
        <w:ind w:left="0" w:hanging="2"/>
        <w:rPr>
          <w:rFonts w:ascii="Century Gothic" w:eastAsia="Century Gothic" w:hAnsi="Century Gothic" w:cs="Century Gothic"/>
        </w:rPr>
      </w:pPr>
    </w:p>
    <w:p w14:paraId="6152AEB5" w14:textId="77777777" w:rsidR="009324C9" w:rsidRPr="009324C9" w:rsidRDefault="009324C9" w:rsidP="0092102A">
      <w:pPr>
        <w:widowControl w:val="0"/>
        <w:ind w:leftChars="0" w:left="0" w:firstLineChars="0" w:firstLine="0"/>
        <w:rPr>
          <w:rFonts w:ascii="Century Gothic" w:eastAsia="Century Gothic" w:hAnsi="Century Gothic" w:cs="Century Gothic"/>
          <w:color w:val="000000"/>
        </w:rPr>
      </w:pPr>
      <w:bookmarkStart w:id="4" w:name="_heading=h.3dy6vkm" w:colFirst="0" w:colLast="0"/>
      <w:bookmarkEnd w:id="4"/>
    </w:p>
    <w:p w14:paraId="1462BF3C" w14:textId="31E3D3EA" w:rsidR="006167F4" w:rsidRPr="0092102A" w:rsidRDefault="0092102A">
      <w:pPr>
        <w:pBdr>
          <w:top w:val="nil"/>
          <w:left w:val="nil"/>
          <w:bottom w:val="nil"/>
          <w:right w:val="nil"/>
          <w:between w:val="nil"/>
        </w:pBdr>
        <w:spacing w:before="360" w:line="360" w:lineRule="auto"/>
        <w:ind w:left="0" w:hanging="2"/>
        <w:jc w:val="both"/>
        <w:rPr>
          <w:rFonts w:ascii="Century Gothic" w:eastAsia="Century Gothic" w:hAnsi="Century Gothic" w:cs="Century Gothic"/>
          <w:b/>
          <w:bCs/>
          <w:color w:val="943634" w:themeColor="accent2" w:themeShade="BF"/>
        </w:rPr>
      </w:pPr>
      <w:r w:rsidRPr="0092102A">
        <w:rPr>
          <w:rFonts w:ascii="Century Gothic" w:eastAsia="Century Gothic" w:hAnsi="Century Gothic" w:cs="Century Gothic"/>
          <w:b/>
          <w:bCs/>
          <w:color w:val="943634" w:themeColor="accent2" w:themeShade="BF"/>
        </w:rPr>
        <w:t>HANDICAP</w:t>
      </w:r>
    </w:p>
    <w:p w14:paraId="2A1CDAEA" w14:textId="77777777" w:rsidR="0092102A"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 xml:space="preserve">Toutes les formations dispensées </w:t>
      </w:r>
      <w:r w:rsidR="0092102A">
        <w:rPr>
          <w:rFonts w:ascii="Century Gothic" w:eastAsia="Century Gothic" w:hAnsi="Century Gothic" w:cs="Century Gothic"/>
          <w:color w:val="000000"/>
        </w:rPr>
        <w:t>par</w:t>
      </w:r>
      <w:r w:rsidRPr="009324C9">
        <w:rPr>
          <w:rFonts w:ascii="Century Gothic" w:eastAsia="Century Gothic" w:hAnsi="Century Gothic" w:cs="Century Gothic"/>
          <w:color w:val="000000"/>
        </w:rPr>
        <w:t xml:space="preserve"> MADAME LISE GUIDICELLI sont accessibles aux personnes en situation de handicap. </w:t>
      </w:r>
    </w:p>
    <w:p w14:paraId="1462BF3D" w14:textId="616CE868" w:rsidR="006167F4" w:rsidRPr="009324C9"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Lors de l’inscription à nos formations, nous étudions avec le candidat en situation de handicap et à travers un questionnaire les actions que nous pouvons mettre en place pour favoriser son apprentissage.</w:t>
      </w:r>
    </w:p>
    <w:p w14:paraId="1462BF3E" w14:textId="77777777" w:rsidR="006167F4" w:rsidRPr="009324C9" w:rsidRDefault="002771E9">
      <w:pPr>
        <w:ind w:left="0" w:hanging="2"/>
        <w:jc w:val="both"/>
        <w:rPr>
          <w:rFonts w:ascii="Century Gothic" w:eastAsia="Century Gothic" w:hAnsi="Century Gothic" w:cs="Century Gothic"/>
          <w:color w:val="000000"/>
        </w:rPr>
      </w:pPr>
      <w:r w:rsidRPr="009324C9">
        <w:rPr>
          <w:rFonts w:ascii="Century Gothic" w:eastAsia="Century Gothic" w:hAnsi="Century Gothic" w:cs="Century Gothic"/>
          <w:color w:val="000000"/>
        </w:rPr>
        <w:t>Pour cela, nous pouvons également nous appuyer sur un réseau de partenaires nationaux préalablement identifiés.</w:t>
      </w:r>
    </w:p>
    <w:p w14:paraId="1462BF3F" w14:textId="77777777" w:rsidR="006167F4" w:rsidRPr="0092102A" w:rsidRDefault="002771E9">
      <w:pPr>
        <w:widowControl w:val="0"/>
        <w:ind w:left="0" w:hanging="2"/>
        <w:rPr>
          <w:rFonts w:ascii="Century Gothic" w:eastAsia="Century Gothic" w:hAnsi="Century Gothic" w:cs="Century Gothic"/>
          <w:color w:val="FF0000"/>
          <w:u w:val="single"/>
        </w:rPr>
      </w:pPr>
      <w:r w:rsidRPr="0092102A">
        <w:rPr>
          <w:rFonts w:ascii="Century Gothic" w:eastAsia="Century Gothic" w:hAnsi="Century Gothic" w:cs="Century Gothic"/>
          <w:color w:val="000000"/>
          <w:u w:val="single"/>
        </w:rPr>
        <w:lastRenderedPageBreak/>
        <w:t xml:space="preserve">Coordonnées des partenaires handicap : </w:t>
      </w:r>
    </w:p>
    <w:p w14:paraId="1462BF40" w14:textId="77777777" w:rsidR="006167F4" w:rsidRPr="009324C9" w:rsidRDefault="002771E9">
      <w:pPr>
        <w:spacing w:before="240" w:after="240" w:line="240" w:lineRule="auto"/>
        <w:ind w:left="0" w:hanging="2"/>
        <w:rPr>
          <w:rFonts w:ascii="Century Gothic" w:eastAsia="Century Gothic" w:hAnsi="Century Gothic" w:cs="Century Gothic"/>
        </w:rPr>
      </w:pPr>
      <w:r w:rsidRPr="009324C9">
        <w:rPr>
          <w:rFonts w:ascii="Century Gothic" w:eastAsia="Century Gothic" w:hAnsi="Century Gothic" w:cs="Century Gothic"/>
          <w:b/>
          <w:color w:val="000000"/>
        </w:rPr>
        <w:t>MDPH</w:t>
      </w:r>
      <w:r w:rsidRPr="009324C9">
        <w:rPr>
          <w:rFonts w:ascii="Century Gothic" w:eastAsia="Century Gothic" w:hAnsi="Century Gothic" w:cs="Century Gothic"/>
          <w:color w:val="000000"/>
        </w:rPr>
        <w:br/>
      </w:r>
      <w:proofErr w:type="spellStart"/>
      <w:r w:rsidRPr="009324C9">
        <w:rPr>
          <w:rFonts w:ascii="Century Gothic" w:eastAsia="Century Gothic" w:hAnsi="Century Gothic" w:cs="Century Gothic"/>
          <w:color w:val="000000"/>
        </w:rPr>
        <w:t>MDPH</w:t>
      </w:r>
      <w:proofErr w:type="spellEnd"/>
      <w:r w:rsidRPr="009324C9">
        <w:rPr>
          <w:rFonts w:ascii="Century Gothic" w:eastAsia="Century Gothic" w:hAnsi="Century Gothic" w:cs="Century Gothic"/>
          <w:color w:val="000000"/>
        </w:rPr>
        <w:t xml:space="preserve"> 04 Immeuble François </w:t>
      </w:r>
      <w:proofErr w:type="spellStart"/>
      <w:r w:rsidRPr="009324C9">
        <w:rPr>
          <w:rFonts w:ascii="Century Gothic" w:eastAsia="Century Gothic" w:hAnsi="Century Gothic" w:cs="Century Gothic"/>
          <w:color w:val="000000"/>
        </w:rPr>
        <w:t>Cuzin</w:t>
      </w:r>
      <w:proofErr w:type="spellEnd"/>
      <w:r w:rsidRPr="009324C9">
        <w:rPr>
          <w:rFonts w:ascii="Century Gothic" w:eastAsia="Century Gothic" w:hAnsi="Century Gothic" w:cs="Century Gothic"/>
          <w:color w:val="000000"/>
        </w:rPr>
        <w:t xml:space="preserve"> 4, rue de la </w:t>
      </w:r>
      <w:proofErr w:type="spellStart"/>
      <w:r w:rsidRPr="009324C9">
        <w:rPr>
          <w:rFonts w:ascii="Century Gothic" w:eastAsia="Century Gothic" w:hAnsi="Century Gothic" w:cs="Century Gothic"/>
          <w:color w:val="000000"/>
        </w:rPr>
        <w:t>GraveI</w:t>
      </w:r>
      <w:proofErr w:type="spellEnd"/>
      <w:r w:rsidRPr="009324C9">
        <w:rPr>
          <w:rFonts w:ascii="Century Gothic" w:eastAsia="Century Gothic" w:hAnsi="Century Gothic" w:cs="Century Gothic"/>
          <w:color w:val="000000"/>
        </w:rPr>
        <w:t xml:space="preserve"> 04000 DIGNE les BAINS</w:t>
      </w:r>
      <w:r w:rsidRPr="009324C9">
        <w:rPr>
          <w:rFonts w:ascii="Century Gothic" w:eastAsia="Century Gothic" w:hAnsi="Century Gothic" w:cs="Century Gothic"/>
          <w:color w:val="000000"/>
        </w:rPr>
        <w:br/>
        <w:t>Standard  04 92 30 09 90 Pôle Jeunes 04 92 30 09 80</w:t>
      </w:r>
      <w:r w:rsidRPr="009324C9">
        <w:rPr>
          <w:rFonts w:ascii="Century Gothic" w:eastAsia="Century Gothic" w:hAnsi="Century Gothic" w:cs="Century Gothic"/>
          <w:color w:val="000000"/>
        </w:rPr>
        <w:br/>
        <w:t>contact@mdph04.fr</w:t>
      </w:r>
    </w:p>
    <w:p w14:paraId="1462BF41" w14:textId="77777777" w:rsidR="006167F4" w:rsidRPr="009324C9" w:rsidRDefault="002771E9">
      <w:pPr>
        <w:spacing w:before="240"/>
        <w:ind w:left="0" w:hanging="2"/>
        <w:rPr>
          <w:rFonts w:ascii="Century Gothic" w:eastAsia="Century Gothic" w:hAnsi="Century Gothic" w:cs="Century Gothic"/>
          <w:b/>
        </w:rPr>
      </w:pPr>
      <w:r w:rsidRPr="009324C9">
        <w:rPr>
          <w:rFonts w:ascii="Century Gothic" w:eastAsia="Century Gothic" w:hAnsi="Century Gothic" w:cs="Century Gothic"/>
          <w:b/>
        </w:rPr>
        <w:t>AGEFIPH</w:t>
      </w:r>
    </w:p>
    <w:p w14:paraId="1462BF42"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 xml:space="preserve">Hélène </w:t>
      </w:r>
      <w:proofErr w:type="spellStart"/>
      <w:r w:rsidRPr="009324C9">
        <w:rPr>
          <w:rFonts w:ascii="Century Gothic" w:eastAsia="Century Gothic" w:hAnsi="Century Gothic" w:cs="Century Gothic"/>
        </w:rPr>
        <w:t>Patry</w:t>
      </w:r>
      <w:proofErr w:type="spellEnd"/>
      <w:r w:rsidRPr="009324C9">
        <w:rPr>
          <w:rFonts w:ascii="Century Gothic" w:eastAsia="Century Gothic" w:hAnsi="Century Gothic" w:cs="Century Gothic"/>
        </w:rPr>
        <w:t xml:space="preserve"> </w:t>
      </w:r>
      <w:proofErr w:type="spellStart"/>
      <w:r w:rsidRPr="009324C9">
        <w:rPr>
          <w:rFonts w:ascii="Century Gothic" w:eastAsia="Century Gothic" w:hAnsi="Century Gothic" w:cs="Century Gothic"/>
        </w:rPr>
        <w:t>Heintz</w:t>
      </w:r>
      <w:proofErr w:type="spellEnd"/>
    </w:p>
    <w:p w14:paraId="1462BF43"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Aline DA DALTO</w:t>
      </w:r>
    </w:p>
    <w:p w14:paraId="1462BF44" w14:textId="77777777" w:rsidR="006167F4" w:rsidRPr="009324C9" w:rsidRDefault="002771E9">
      <w:pPr>
        <w:spacing w:line="276" w:lineRule="auto"/>
        <w:ind w:left="0" w:hanging="2"/>
        <w:rPr>
          <w:rFonts w:ascii="Century Gothic" w:eastAsia="Century Gothic" w:hAnsi="Century Gothic" w:cs="Century Gothic"/>
        </w:rPr>
      </w:pPr>
      <w:r w:rsidRPr="009324C9">
        <w:rPr>
          <w:rFonts w:ascii="Century Gothic" w:eastAsia="Century Gothic" w:hAnsi="Century Gothic" w:cs="Century Gothic"/>
        </w:rPr>
        <w:t>04 42 93 15 50</w:t>
      </w:r>
    </w:p>
    <w:p w14:paraId="1462BF45" w14:textId="77777777" w:rsidR="006167F4" w:rsidRPr="009324C9" w:rsidRDefault="002771E9">
      <w:pPr>
        <w:spacing w:line="276" w:lineRule="auto"/>
        <w:ind w:left="0" w:hanging="2"/>
        <w:rPr>
          <w:rFonts w:ascii="Century Gothic" w:eastAsia="Century Gothic" w:hAnsi="Century Gothic" w:cs="Century Gothic"/>
          <w:b/>
        </w:rPr>
      </w:pPr>
      <w:r w:rsidRPr="009324C9">
        <w:rPr>
          <w:rFonts w:ascii="Century Gothic" w:eastAsia="Century Gothic" w:hAnsi="Century Gothic" w:cs="Century Gothic"/>
        </w:rPr>
        <w:t>rhf-provence-alpes-cotedazur@agefiph.asso.fr</w:t>
      </w:r>
    </w:p>
    <w:p w14:paraId="1462BF52" w14:textId="77777777" w:rsidR="006167F4" w:rsidRPr="009324C9" w:rsidRDefault="006167F4" w:rsidP="00BE3278">
      <w:pPr>
        <w:ind w:leftChars="0" w:left="0" w:firstLineChars="0" w:firstLine="0"/>
      </w:pPr>
      <w:bookmarkStart w:id="5" w:name="_heading=h.4d34og8" w:colFirst="0" w:colLast="0"/>
      <w:bookmarkEnd w:id="5"/>
    </w:p>
    <w:p w14:paraId="1462BF53" w14:textId="77777777" w:rsidR="006167F4" w:rsidRPr="009324C9" w:rsidRDefault="006167F4">
      <w:pPr>
        <w:ind w:left="0" w:hanging="2"/>
      </w:pPr>
    </w:p>
    <w:p w14:paraId="1462BF54" w14:textId="77777777" w:rsidR="006167F4" w:rsidRPr="009324C9" w:rsidRDefault="006167F4">
      <w:pPr>
        <w:ind w:left="0" w:hanging="2"/>
      </w:pPr>
    </w:p>
    <w:p w14:paraId="1462BF55" w14:textId="77777777" w:rsidR="006167F4" w:rsidRPr="009324C9" w:rsidRDefault="006167F4">
      <w:pPr>
        <w:ind w:left="0" w:hanging="2"/>
        <w:rPr>
          <w:rFonts w:ascii="Century Gothic" w:eastAsia="Century Gothic" w:hAnsi="Century Gothic" w:cs="Century Gothic"/>
        </w:rPr>
      </w:pPr>
    </w:p>
    <w:p w14:paraId="1462BF56" w14:textId="51FE7912" w:rsidR="006167F4" w:rsidRPr="00213E92" w:rsidRDefault="00BE3278">
      <w:pPr>
        <w:spacing w:line="276" w:lineRule="auto"/>
        <w:ind w:left="0" w:hanging="2"/>
        <w:rPr>
          <w:rFonts w:ascii="Century Gothic" w:eastAsia="Century Gothic" w:hAnsi="Century Gothic" w:cs="Century Gothic"/>
          <w:b/>
          <w:bCs/>
          <w:color w:val="943634" w:themeColor="accent2" w:themeShade="BF"/>
        </w:rPr>
      </w:pPr>
      <w:r w:rsidRPr="00213E92">
        <w:rPr>
          <w:rFonts w:ascii="Century Gothic" w:eastAsia="Century Gothic" w:hAnsi="Century Gothic" w:cs="Century Gothic"/>
          <w:b/>
          <w:bCs/>
          <w:color w:val="943634" w:themeColor="accent2" w:themeShade="BF"/>
        </w:rPr>
        <w:t>QUELQUES CHIFFRES</w:t>
      </w:r>
    </w:p>
    <w:p w14:paraId="1462BF57" w14:textId="77777777" w:rsidR="006167F4" w:rsidRPr="009324C9" w:rsidRDefault="002771E9">
      <w:pPr>
        <w:spacing w:line="276" w:lineRule="auto"/>
        <w:ind w:left="0" w:hanging="2"/>
        <w:rPr>
          <w:rFonts w:ascii="Century Gothic" w:eastAsia="Century Gothic" w:hAnsi="Century Gothic" w:cs="Century Gothic"/>
          <w:b/>
        </w:rPr>
      </w:pPr>
      <w:r w:rsidRPr="009324C9">
        <w:rPr>
          <w:rFonts w:ascii="Century Gothic" w:eastAsia="Century Gothic" w:hAnsi="Century Gothic" w:cs="Century Gothic"/>
          <w:b/>
        </w:rPr>
        <w:t xml:space="preserve"> </w:t>
      </w:r>
    </w:p>
    <w:tbl>
      <w:tblPr>
        <w:tblStyle w:val="a0"/>
        <w:tblW w:w="7493"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67"/>
        <w:gridCol w:w="1567"/>
        <w:gridCol w:w="1453"/>
        <w:gridCol w:w="1453"/>
        <w:gridCol w:w="1453"/>
      </w:tblGrid>
      <w:tr w:rsidR="006167F4" w:rsidRPr="009324C9" w14:paraId="1462BF60" w14:textId="77777777" w:rsidTr="0004658A">
        <w:trPr>
          <w:trHeight w:val="1506"/>
          <w:jc w:val="center"/>
        </w:trPr>
        <w:tc>
          <w:tcPr>
            <w:tcW w:w="1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2BF58" w14:textId="1F9D91AF" w:rsidR="006167F4" w:rsidRPr="009324C9" w:rsidRDefault="006167F4">
            <w:pPr>
              <w:spacing w:line="249" w:lineRule="auto"/>
              <w:ind w:left="0" w:hanging="2"/>
              <w:jc w:val="center"/>
              <w:rPr>
                <w:rFonts w:ascii="Century Gothic" w:eastAsia="Century Gothic" w:hAnsi="Century Gothic" w:cs="Century Gothic"/>
                <w:b/>
                <w:sz w:val="24"/>
                <w:szCs w:val="24"/>
              </w:rPr>
            </w:pPr>
          </w:p>
          <w:p w14:paraId="19106395" w14:textId="4F074488" w:rsidR="006167F4" w:rsidRDefault="006F5835">
            <w:pPr>
              <w:spacing w:line="249"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P</w:t>
            </w:r>
            <w:r w:rsidR="002771E9" w:rsidRPr="009324C9">
              <w:rPr>
                <w:rFonts w:ascii="Century Gothic" w:eastAsia="Century Gothic" w:hAnsi="Century Gothic" w:cs="Century Gothic"/>
                <w:sz w:val="24"/>
                <w:szCs w:val="24"/>
              </w:rPr>
              <w:t>romotions</w:t>
            </w:r>
          </w:p>
          <w:p w14:paraId="65E10DEE" w14:textId="05E03F1A" w:rsidR="00133289" w:rsidRDefault="00133289">
            <w:pPr>
              <w:spacing w:line="249" w:lineRule="auto"/>
              <w:ind w:left="0"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0</w:t>
            </w:r>
          </w:p>
          <w:p w14:paraId="1462BF59" w14:textId="27E9D14B" w:rsidR="006F5835" w:rsidRPr="009324C9" w:rsidRDefault="006F5835">
            <w:pPr>
              <w:spacing w:line="249" w:lineRule="auto"/>
              <w:ind w:left="0" w:hanging="2"/>
              <w:jc w:val="center"/>
              <w:rPr>
                <w:rFonts w:ascii="Century Gothic" w:eastAsia="Century Gothic" w:hAnsi="Century Gothic" w:cs="Century Gothic"/>
                <w:sz w:val="24"/>
                <w:szCs w:val="24"/>
              </w:rPr>
            </w:pPr>
          </w:p>
        </w:tc>
        <w:tc>
          <w:tcPr>
            <w:tcW w:w="1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2BF5A" w14:textId="77777777" w:rsidR="006167F4" w:rsidRPr="009324C9" w:rsidRDefault="002771E9">
            <w:pPr>
              <w:spacing w:line="276"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Taux de satisfaction :</w:t>
            </w:r>
          </w:p>
          <w:p w14:paraId="1462BF5B" w14:textId="143374B6" w:rsidR="006167F4" w:rsidRPr="009324C9" w:rsidRDefault="00133289">
            <w:pPr>
              <w:spacing w:line="249" w:lineRule="auto"/>
              <w:ind w:left="0" w:hanging="2"/>
              <w:jc w:val="center"/>
              <w:rPr>
                <w:rFonts w:ascii="Century Gothic" w:eastAsia="Century Gothic" w:hAnsi="Century Gothic" w:cs="Century Gothic"/>
                <w:b/>
                <w:sz w:val="24"/>
                <w:szCs w:val="24"/>
              </w:rPr>
            </w:pPr>
            <w:r>
              <w:rPr>
                <w:color w:val="FF0000"/>
                <w:sz w:val="24"/>
                <w:szCs w:val="24"/>
              </w:rPr>
              <w:t>0</w:t>
            </w:r>
          </w:p>
        </w:tc>
        <w:tc>
          <w:tcPr>
            <w:tcW w:w="14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2BF5C" w14:textId="77777777" w:rsidR="006167F4" w:rsidRPr="009324C9" w:rsidRDefault="002771E9">
            <w:pPr>
              <w:spacing w:line="276" w:lineRule="auto"/>
              <w:ind w:left="0" w:hanging="2"/>
              <w:jc w:val="center"/>
              <w:rPr>
                <w:rFonts w:ascii="Century Gothic" w:eastAsia="Century Gothic" w:hAnsi="Century Gothic" w:cs="Century Gothic"/>
                <w:b/>
                <w:sz w:val="24"/>
                <w:szCs w:val="24"/>
              </w:rPr>
            </w:pPr>
            <w:r w:rsidRPr="009324C9">
              <w:rPr>
                <w:rFonts w:ascii="Century Gothic" w:eastAsia="Century Gothic" w:hAnsi="Century Gothic" w:cs="Century Gothic"/>
                <w:sz w:val="24"/>
                <w:szCs w:val="24"/>
              </w:rPr>
              <w:t xml:space="preserve">Taux d’admis </w:t>
            </w:r>
            <w:r w:rsidRPr="009324C9">
              <w:rPr>
                <w:rFonts w:ascii="Century Gothic" w:eastAsia="Century Gothic" w:hAnsi="Century Gothic" w:cs="Century Gothic"/>
                <w:b/>
                <w:sz w:val="24"/>
                <w:szCs w:val="24"/>
              </w:rPr>
              <w:t>:</w:t>
            </w:r>
          </w:p>
          <w:p w14:paraId="1462BF5D" w14:textId="4C44866B" w:rsidR="006167F4" w:rsidRPr="009324C9" w:rsidRDefault="00133289">
            <w:pPr>
              <w:spacing w:line="249" w:lineRule="auto"/>
              <w:ind w:left="0" w:hanging="2"/>
              <w:jc w:val="center"/>
              <w:rPr>
                <w:rFonts w:ascii="Century Gothic" w:eastAsia="Century Gothic" w:hAnsi="Century Gothic" w:cs="Century Gothic"/>
                <w:b/>
                <w:sz w:val="24"/>
                <w:szCs w:val="24"/>
              </w:rPr>
            </w:pPr>
            <w:r>
              <w:rPr>
                <w:color w:val="FF0000"/>
                <w:sz w:val="24"/>
                <w:szCs w:val="24"/>
              </w:rPr>
              <w:t>0</w:t>
            </w:r>
          </w:p>
        </w:tc>
        <w:tc>
          <w:tcPr>
            <w:tcW w:w="1453" w:type="dxa"/>
            <w:tcBorders>
              <w:top w:val="single" w:sz="8" w:space="0" w:color="000000"/>
              <w:left w:val="nil"/>
              <w:bottom w:val="single" w:sz="8" w:space="0" w:color="000000"/>
              <w:right w:val="single" w:sz="8" w:space="0" w:color="000000"/>
            </w:tcBorders>
          </w:tcPr>
          <w:p w14:paraId="6114069D" w14:textId="77777777" w:rsidR="006167F4" w:rsidRDefault="002771E9">
            <w:pPr>
              <w:spacing w:line="276" w:lineRule="auto"/>
              <w:ind w:left="0" w:hanging="2"/>
              <w:jc w:val="center"/>
              <w:rPr>
                <w:rFonts w:ascii="Century Gothic" w:eastAsia="Century Gothic" w:hAnsi="Century Gothic" w:cs="Century Gothic"/>
                <w:sz w:val="24"/>
                <w:szCs w:val="24"/>
              </w:rPr>
            </w:pPr>
            <w:r w:rsidRPr="009324C9">
              <w:rPr>
                <w:rFonts w:ascii="Century Gothic" w:eastAsia="Century Gothic" w:hAnsi="Century Gothic" w:cs="Century Gothic"/>
                <w:sz w:val="24"/>
                <w:szCs w:val="24"/>
              </w:rPr>
              <w:t>Nombre de stagiaire</w:t>
            </w:r>
            <w:r w:rsidR="008B4E95">
              <w:rPr>
                <w:rFonts w:ascii="Century Gothic" w:eastAsia="Century Gothic" w:hAnsi="Century Gothic" w:cs="Century Gothic"/>
                <w:sz w:val="24"/>
                <w:szCs w:val="24"/>
              </w:rPr>
              <w:t>s</w:t>
            </w:r>
          </w:p>
          <w:p w14:paraId="0D382DF4" w14:textId="3F47B4DE" w:rsidR="00133289" w:rsidRDefault="00133289">
            <w:pPr>
              <w:spacing w:line="276" w:lineRule="auto"/>
              <w:ind w:left="0" w:hanging="2"/>
              <w:jc w:val="center"/>
              <w:rPr>
                <w:rFonts w:ascii="Century Gothic" w:eastAsia="Century Gothic" w:hAnsi="Century Gothic" w:cs="Century Gothic"/>
                <w:sz w:val="24"/>
                <w:szCs w:val="24"/>
              </w:rPr>
            </w:pPr>
            <w:r>
              <w:rPr>
                <w:rFonts w:ascii="Century Gothic" w:eastAsia="Century Gothic" w:hAnsi="Century Gothic" w:cs="Century Gothic"/>
                <w:sz w:val="24"/>
                <w:szCs w:val="24"/>
              </w:rPr>
              <w:t>0</w:t>
            </w:r>
          </w:p>
          <w:p w14:paraId="1462BF5E" w14:textId="7BE5870B" w:rsidR="006F5835" w:rsidRPr="009324C9" w:rsidRDefault="006F5835">
            <w:pPr>
              <w:spacing w:line="276" w:lineRule="auto"/>
              <w:ind w:left="0" w:hanging="2"/>
              <w:jc w:val="center"/>
              <w:rPr>
                <w:rFonts w:ascii="Century Gothic" w:eastAsia="Century Gothic" w:hAnsi="Century Gothic" w:cs="Century Gothic"/>
                <w:sz w:val="24"/>
                <w:szCs w:val="24"/>
              </w:rPr>
            </w:pPr>
          </w:p>
        </w:tc>
        <w:tc>
          <w:tcPr>
            <w:tcW w:w="1453" w:type="dxa"/>
            <w:tcBorders>
              <w:top w:val="single" w:sz="8" w:space="0" w:color="000000"/>
              <w:left w:val="nil"/>
              <w:bottom w:val="single" w:sz="8" w:space="0" w:color="000000"/>
              <w:right w:val="single" w:sz="8" w:space="0" w:color="000000"/>
            </w:tcBorders>
          </w:tcPr>
          <w:p w14:paraId="1462BF5F" w14:textId="73C7514D" w:rsidR="006167F4" w:rsidRPr="009324C9" w:rsidRDefault="006167F4">
            <w:pPr>
              <w:spacing w:line="276" w:lineRule="auto"/>
              <w:ind w:left="0" w:hanging="2"/>
              <w:jc w:val="center"/>
              <w:rPr>
                <w:rFonts w:ascii="Century Gothic" w:eastAsia="Century Gothic" w:hAnsi="Century Gothic" w:cs="Century Gothic"/>
                <w:sz w:val="24"/>
                <w:szCs w:val="24"/>
              </w:rPr>
            </w:pPr>
          </w:p>
        </w:tc>
      </w:tr>
    </w:tbl>
    <w:p w14:paraId="1462BF61" w14:textId="77777777" w:rsidR="006167F4" w:rsidRPr="009324C9" w:rsidRDefault="002771E9">
      <w:pPr>
        <w:ind w:left="0" w:hanging="2"/>
        <w:rPr>
          <w:rFonts w:ascii="Century Gothic" w:eastAsia="Century Gothic" w:hAnsi="Century Gothic" w:cs="Century Gothic"/>
          <w:b/>
        </w:rPr>
      </w:pPr>
      <w:r w:rsidRPr="009324C9">
        <w:rPr>
          <w:rFonts w:ascii="Century Gothic" w:eastAsia="Century Gothic" w:hAnsi="Century Gothic" w:cs="Century Gothic"/>
          <w:b/>
        </w:rPr>
        <w:t xml:space="preserve"> </w:t>
      </w:r>
    </w:p>
    <w:p w14:paraId="1462BF62" w14:textId="77777777" w:rsidR="006167F4" w:rsidRPr="009324C9" w:rsidRDefault="006167F4">
      <w:pPr>
        <w:ind w:left="0" w:hanging="2"/>
        <w:rPr>
          <w:rFonts w:ascii="Century Gothic" w:eastAsia="Century Gothic" w:hAnsi="Century Gothic" w:cs="Century Gothic"/>
        </w:rPr>
      </w:pPr>
    </w:p>
    <w:p w14:paraId="1462BF64" w14:textId="3FAE3C3C" w:rsidR="006167F4" w:rsidRPr="009324C9" w:rsidRDefault="002771E9" w:rsidP="002771E9">
      <w:pPr>
        <w:ind w:left="0" w:hanging="2"/>
        <w:rPr>
          <w:rFonts w:ascii="Century Gothic" w:eastAsia="Century Gothic" w:hAnsi="Century Gothic" w:cs="Century Gothic"/>
        </w:rPr>
      </w:pPr>
      <w:r w:rsidRPr="009324C9">
        <w:br w:type="page"/>
      </w:r>
    </w:p>
    <w:p w14:paraId="1462BF66" w14:textId="77777777" w:rsidR="006167F4" w:rsidRPr="009324C9" w:rsidRDefault="006167F4" w:rsidP="0096442F">
      <w:pPr>
        <w:ind w:leftChars="0" w:left="0" w:firstLineChars="0" w:firstLine="0"/>
        <w:rPr>
          <w:rFonts w:ascii="Century Gothic" w:eastAsia="Century Gothic" w:hAnsi="Century Gothic" w:cs="Century Gothic"/>
        </w:rPr>
      </w:pPr>
    </w:p>
    <w:p w14:paraId="1462BF67" w14:textId="77777777" w:rsidR="006167F4" w:rsidRDefault="002771E9">
      <w:pPr>
        <w:pBdr>
          <w:top w:val="nil"/>
          <w:left w:val="nil"/>
          <w:bottom w:val="nil"/>
          <w:right w:val="nil"/>
          <w:between w:val="nil"/>
        </w:pBdr>
        <w:spacing w:after="200"/>
        <w:ind w:left="0" w:hanging="2"/>
        <w:jc w:val="center"/>
        <w:rPr>
          <w:rFonts w:ascii="Century Gothic" w:eastAsia="Century Gothic" w:hAnsi="Century Gothic" w:cs="Century Gothic"/>
          <w:b/>
          <w:color w:val="000000"/>
        </w:rPr>
      </w:pPr>
      <w:r w:rsidRPr="009324C9">
        <w:rPr>
          <w:rFonts w:ascii="Century Gothic" w:eastAsia="Century Gothic" w:hAnsi="Century Gothic" w:cs="Century Gothic"/>
          <w:b/>
          <w:color w:val="000000"/>
        </w:rPr>
        <w:t>PROGRAMME DE FORMATION DETAILLE </w:t>
      </w:r>
    </w:p>
    <w:p w14:paraId="2A87E2E5" w14:textId="0B00785E" w:rsidR="0096442F" w:rsidRPr="009324C9" w:rsidRDefault="0096442F">
      <w:pPr>
        <w:pBdr>
          <w:top w:val="nil"/>
          <w:left w:val="nil"/>
          <w:bottom w:val="nil"/>
          <w:right w:val="nil"/>
          <w:between w:val="nil"/>
        </w:pBdr>
        <w:spacing w:after="200"/>
        <w:ind w:left="0" w:hanging="2"/>
        <w:jc w:val="center"/>
        <w:rPr>
          <w:rFonts w:ascii="Century Gothic" w:eastAsia="Century Gothic" w:hAnsi="Century Gothic" w:cs="Century Gothic"/>
          <w:color w:val="000000"/>
        </w:rPr>
      </w:pPr>
      <w:r>
        <w:rPr>
          <w:rFonts w:ascii="Century Gothic" w:eastAsia="Century Gothic" w:hAnsi="Century Gothic" w:cs="Century Gothic"/>
          <w:b/>
          <w:color w:val="000000"/>
        </w:rPr>
        <w:t xml:space="preserve">Massage </w:t>
      </w:r>
      <w:r w:rsidR="00133289">
        <w:rPr>
          <w:rFonts w:ascii="Century Gothic" w:eastAsia="Century Gothic" w:hAnsi="Century Gothic" w:cs="Century Gothic"/>
          <w:b/>
          <w:color w:val="000000"/>
        </w:rPr>
        <w:t>SOKUSHINDO des pieds</w:t>
      </w:r>
    </w:p>
    <w:p w14:paraId="1462BF68" w14:textId="77777777" w:rsidR="006167F4" w:rsidRPr="009324C9" w:rsidRDefault="006167F4">
      <w:pPr>
        <w:ind w:left="0" w:hanging="2"/>
        <w:rPr>
          <w:rFonts w:ascii="Century Gothic" w:eastAsia="Century Gothic" w:hAnsi="Century Gothic" w:cs="Century Gothic"/>
        </w:rPr>
      </w:pPr>
    </w:p>
    <w:p w14:paraId="1462BF69" w14:textId="77777777" w:rsidR="006167F4" w:rsidRPr="009324C9" w:rsidRDefault="006167F4">
      <w:pPr>
        <w:ind w:left="0" w:hanging="2"/>
        <w:rPr>
          <w:rFonts w:ascii="Century Gothic" w:eastAsia="Century Gothic" w:hAnsi="Century Gothic" w:cs="Century Gothic"/>
        </w:rPr>
      </w:pPr>
    </w:p>
    <w:p w14:paraId="6F5F611C" w14:textId="77777777" w:rsidR="0096442F" w:rsidRDefault="0096442F" w:rsidP="0096442F">
      <w:pPr>
        <w:spacing w:line="240" w:lineRule="auto"/>
        <w:ind w:left="0" w:hanging="2"/>
        <w:rPr>
          <w:rFonts w:ascii="Century Gothic" w:eastAsia="Century Gothic" w:hAnsi="Century Gothic" w:cs="Century Gothic"/>
          <w:b/>
          <w:color w:val="000000"/>
        </w:rPr>
      </w:pPr>
      <w:r w:rsidRPr="00F450A2">
        <w:rPr>
          <w:rFonts w:ascii="Century Gothic" w:eastAsia="Century Gothic" w:hAnsi="Century Gothic" w:cs="Century Gothic"/>
          <w:b/>
          <w:color w:val="000000"/>
        </w:rPr>
        <w:t>1ER JOUR</w:t>
      </w:r>
    </w:p>
    <w:p w14:paraId="391D5753" w14:textId="77777777" w:rsidR="0096442F" w:rsidRDefault="0096442F" w:rsidP="0096442F">
      <w:pPr>
        <w:spacing w:line="240" w:lineRule="auto"/>
        <w:ind w:left="0" w:hanging="2"/>
        <w:rPr>
          <w:rFonts w:ascii="Century Gothic" w:eastAsia="Century Gothic" w:hAnsi="Century Gothic" w:cs="Century Gothic"/>
          <w:b/>
          <w:color w:val="000000"/>
        </w:rPr>
      </w:pPr>
    </w:p>
    <w:p w14:paraId="1B85D817" w14:textId="33AA74DD" w:rsidR="0096442F" w:rsidRPr="00F450A2" w:rsidRDefault="0096442F" w:rsidP="0032140D">
      <w:pPr>
        <w:spacing w:line="240" w:lineRule="auto"/>
        <w:ind w:left="0" w:hanging="2"/>
        <w:rPr>
          <w:rFonts w:ascii="Century Gothic" w:eastAsia="Century Gothic" w:hAnsi="Century Gothic" w:cs="Century Gothic"/>
          <w:b/>
          <w:color w:val="000000"/>
        </w:rPr>
      </w:pPr>
      <w:r>
        <w:rPr>
          <w:rFonts w:ascii="Century Gothic" w:eastAsia="Century Gothic" w:hAnsi="Century Gothic" w:cs="Century Gothic"/>
          <w:b/>
          <w:color w:val="000000"/>
        </w:rPr>
        <w:t>Matin de 9h à 12h30</w:t>
      </w:r>
    </w:p>
    <w:p w14:paraId="737A4D76" w14:textId="77777777" w:rsidR="00411568" w:rsidRPr="00411568" w:rsidRDefault="00411568" w:rsidP="00411568">
      <w:pPr>
        <w:suppressAutoHyphens w:val="0"/>
        <w:spacing w:before="100" w:beforeAutospacing="1" w:after="100" w:afterAutospacing="1" w:line="240" w:lineRule="auto"/>
        <w:ind w:leftChars="0" w:left="0" w:firstLineChars="0" w:hanging="2"/>
        <w:textDirection w:val="lrTb"/>
        <w:textAlignment w:val="auto"/>
        <w:outlineLvl w:val="2"/>
        <w:rPr>
          <w:rFonts w:ascii="Century Gothic" w:hAnsi="Century Gothic"/>
          <w:b/>
          <w:bCs/>
          <w:position w:val="0"/>
          <w:sz w:val="27"/>
          <w:szCs w:val="27"/>
        </w:rPr>
      </w:pPr>
      <w:r w:rsidRPr="00411568">
        <w:rPr>
          <w:rFonts w:ascii="Century Gothic" w:hAnsi="Century Gothic"/>
          <w:b/>
          <w:bCs/>
          <w:position w:val="0"/>
          <w:sz w:val="27"/>
          <w:szCs w:val="27"/>
        </w:rPr>
        <w:t xml:space="preserve">Module 1 : Introduction au </w:t>
      </w:r>
      <w:proofErr w:type="spellStart"/>
      <w:r w:rsidRPr="00411568">
        <w:rPr>
          <w:rFonts w:ascii="Century Gothic" w:hAnsi="Century Gothic"/>
          <w:b/>
          <w:bCs/>
          <w:position w:val="0"/>
          <w:sz w:val="27"/>
          <w:szCs w:val="27"/>
        </w:rPr>
        <w:t>Sokushindo</w:t>
      </w:r>
      <w:proofErr w:type="spellEnd"/>
      <w:r w:rsidRPr="00411568">
        <w:rPr>
          <w:rFonts w:ascii="Century Gothic" w:hAnsi="Century Gothic"/>
          <w:b/>
          <w:bCs/>
          <w:position w:val="0"/>
          <w:sz w:val="27"/>
          <w:szCs w:val="27"/>
        </w:rPr>
        <w:t xml:space="preserve"> et bases théoriques</w:t>
      </w:r>
    </w:p>
    <w:p w14:paraId="35FA91D1" w14:textId="06AB8041" w:rsidR="00411568" w:rsidRPr="00411568" w:rsidRDefault="00411568" w:rsidP="004115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 xml:space="preserve">Chapitre 1 : </w:t>
      </w:r>
      <w:r w:rsidRPr="00411568">
        <w:rPr>
          <w:rFonts w:ascii="Century Gothic" w:hAnsi="Century Gothic"/>
          <w:position w:val="0"/>
        </w:rPr>
        <w:t xml:space="preserve">Histoire et origines du </w:t>
      </w:r>
      <w:proofErr w:type="spellStart"/>
      <w:r w:rsidRPr="00411568">
        <w:rPr>
          <w:rFonts w:ascii="Century Gothic" w:hAnsi="Century Gothic"/>
          <w:b/>
          <w:bCs/>
          <w:position w:val="0"/>
        </w:rPr>
        <w:t>Sokushindo</w:t>
      </w:r>
      <w:proofErr w:type="spellEnd"/>
    </w:p>
    <w:p w14:paraId="68B8D2C5" w14:textId="2CCE7000" w:rsidR="00411568" w:rsidRPr="00411568" w:rsidRDefault="00411568" w:rsidP="004115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 xml:space="preserve">Chapitre 2 : </w:t>
      </w:r>
      <w:r w:rsidRPr="00411568">
        <w:rPr>
          <w:rFonts w:ascii="Century Gothic" w:hAnsi="Century Gothic"/>
          <w:position w:val="0"/>
        </w:rPr>
        <w:t>Différences avec la réflexologie chinoise et thaïlandaise</w:t>
      </w:r>
    </w:p>
    <w:p w14:paraId="157AB339" w14:textId="555ED991" w:rsidR="00411568" w:rsidRPr="00411568" w:rsidRDefault="00411568" w:rsidP="004115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Chapitre 3 :</w:t>
      </w:r>
      <w:r w:rsidR="00980F97">
        <w:rPr>
          <w:rFonts w:ascii="Century Gothic" w:hAnsi="Century Gothic"/>
          <w:position w:val="0"/>
        </w:rPr>
        <w:t xml:space="preserve"> </w:t>
      </w:r>
      <w:r w:rsidRPr="00411568">
        <w:rPr>
          <w:rFonts w:ascii="Century Gothic" w:hAnsi="Century Gothic"/>
          <w:position w:val="0"/>
        </w:rPr>
        <w:t xml:space="preserve">Bienfaits du massage </w:t>
      </w:r>
      <w:proofErr w:type="spellStart"/>
      <w:r w:rsidRPr="00411568">
        <w:rPr>
          <w:rFonts w:ascii="Century Gothic" w:hAnsi="Century Gothic"/>
          <w:position w:val="0"/>
        </w:rPr>
        <w:t>Sokushindo</w:t>
      </w:r>
      <w:proofErr w:type="spellEnd"/>
      <w:r w:rsidRPr="00411568">
        <w:rPr>
          <w:rFonts w:ascii="Century Gothic" w:hAnsi="Century Gothic"/>
          <w:position w:val="0"/>
        </w:rPr>
        <w:t xml:space="preserve"> : </w:t>
      </w:r>
    </w:p>
    <w:p w14:paraId="1F3A5B84" w14:textId="77777777" w:rsidR="00411568" w:rsidRPr="00411568" w:rsidRDefault="00411568" w:rsidP="00411568">
      <w:pPr>
        <w:numPr>
          <w:ilvl w:val="1"/>
          <w:numId w:val="6"/>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11568">
        <w:rPr>
          <w:rFonts w:ascii="Century Gothic" w:hAnsi="Century Gothic"/>
          <w:position w:val="0"/>
        </w:rPr>
        <w:t>Activation de la circulation sanguine et lymphatique</w:t>
      </w:r>
    </w:p>
    <w:p w14:paraId="1CD58736" w14:textId="77777777" w:rsidR="00411568" w:rsidRPr="00411568" w:rsidRDefault="00411568" w:rsidP="00411568">
      <w:pPr>
        <w:numPr>
          <w:ilvl w:val="1"/>
          <w:numId w:val="6"/>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11568">
        <w:rPr>
          <w:rFonts w:ascii="Century Gothic" w:hAnsi="Century Gothic"/>
          <w:position w:val="0"/>
        </w:rPr>
        <w:t>Détente profonde et réduction du stress</w:t>
      </w:r>
    </w:p>
    <w:p w14:paraId="46B0D532" w14:textId="77777777" w:rsidR="00411568" w:rsidRPr="00411568" w:rsidRDefault="00411568" w:rsidP="00411568">
      <w:pPr>
        <w:numPr>
          <w:ilvl w:val="1"/>
          <w:numId w:val="6"/>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11568">
        <w:rPr>
          <w:rFonts w:ascii="Century Gothic" w:hAnsi="Century Gothic"/>
          <w:position w:val="0"/>
        </w:rPr>
        <w:t>Stimulation des organes internes</w:t>
      </w:r>
    </w:p>
    <w:p w14:paraId="364177FC" w14:textId="77777777" w:rsidR="00411568" w:rsidRDefault="00411568" w:rsidP="00411568">
      <w:pPr>
        <w:numPr>
          <w:ilvl w:val="1"/>
          <w:numId w:val="6"/>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11568">
        <w:rPr>
          <w:rFonts w:ascii="Century Gothic" w:hAnsi="Century Gothic"/>
          <w:position w:val="0"/>
        </w:rPr>
        <w:t>Équilibrage énergétique (influence sur les méridiens et le Qi)</w:t>
      </w:r>
    </w:p>
    <w:p w14:paraId="4609E68F" w14:textId="77777777" w:rsidR="0099037F" w:rsidRDefault="0099037F" w:rsidP="0099037F">
      <w:pPr>
        <w:suppressAutoHyphens w:val="0"/>
        <w:spacing w:before="100" w:beforeAutospacing="1" w:after="100" w:afterAutospacing="1" w:line="240" w:lineRule="auto"/>
        <w:ind w:leftChars="0" w:left="1440" w:firstLineChars="0" w:firstLine="0"/>
        <w:textDirection w:val="lrTb"/>
        <w:textAlignment w:val="auto"/>
        <w:outlineLvl w:val="9"/>
        <w:rPr>
          <w:rFonts w:ascii="Century Gothic" w:hAnsi="Century Gothic"/>
          <w:position w:val="0"/>
        </w:rPr>
      </w:pPr>
    </w:p>
    <w:p w14:paraId="6D576707" w14:textId="6C6687A8" w:rsidR="00411568" w:rsidRPr="00411568" w:rsidRDefault="0099037F" w:rsidP="0032140D">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Chapitre 4 :</w:t>
      </w:r>
      <w:r w:rsidR="00411568" w:rsidRPr="00411568">
        <w:rPr>
          <w:rFonts w:ascii="Century Gothic" w:hAnsi="Century Gothic"/>
          <w:position w:val="0"/>
        </w:rPr>
        <w:t>Contre-indications et précautions</w:t>
      </w:r>
    </w:p>
    <w:p w14:paraId="006E4DAB" w14:textId="77777777" w:rsidR="004C6207" w:rsidRPr="004C6207" w:rsidRDefault="0096442F" w:rsidP="004C6207">
      <w:pPr>
        <w:pStyle w:val="Titre3"/>
        <w:ind w:left="1" w:hanging="3"/>
        <w:rPr>
          <w:rFonts w:ascii="Century Gothic" w:eastAsia="Times New Roman" w:hAnsi="Century Gothic" w:cs="Times New Roman"/>
          <w:bCs/>
          <w:position w:val="0"/>
          <w:sz w:val="27"/>
          <w:szCs w:val="27"/>
        </w:rPr>
      </w:pPr>
      <w:r w:rsidRPr="00F450A2">
        <w:rPr>
          <w:rFonts w:ascii="Century Gothic" w:eastAsia="Century Gothic" w:hAnsi="Century Gothic" w:cs="Century Gothic"/>
          <w:color w:val="000000"/>
        </w:rPr>
        <w:br/>
      </w:r>
      <w:r w:rsidRPr="00F450A2">
        <w:rPr>
          <w:rFonts w:ascii="Century Gothic" w:eastAsia="Century Gothic" w:hAnsi="Century Gothic" w:cs="Century Gothic"/>
          <w:color w:val="000000"/>
        </w:rPr>
        <w:br/>
      </w:r>
      <w:r w:rsidR="004C6207" w:rsidRPr="004C6207">
        <w:rPr>
          <w:rFonts w:ascii="Century Gothic" w:eastAsia="Times New Roman" w:hAnsi="Century Gothic" w:cs="Times New Roman"/>
          <w:bCs/>
          <w:position w:val="0"/>
          <w:sz w:val="27"/>
          <w:szCs w:val="27"/>
        </w:rPr>
        <w:t>Module 2 : Anatomie appliquée</w:t>
      </w:r>
    </w:p>
    <w:p w14:paraId="22A65285" w14:textId="56B2A2E4" w:rsidR="004C6207" w:rsidRPr="004C6207" w:rsidRDefault="004C6207" w:rsidP="00613E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Chapitre 1 :</w:t>
      </w:r>
      <w:r w:rsidRPr="004C6207">
        <w:rPr>
          <w:rFonts w:ascii="Century Gothic" w:hAnsi="Century Gothic"/>
          <w:position w:val="0"/>
        </w:rPr>
        <w:t>Cartographie des zones réflexes du pied</w:t>
      </w:r>
    </w:p>
    <w:p w14:paraId="61B87109" w14:textId="122E1830" w:rsidR="004C6207" w:rsidRPr="004C6207" w:rsidRDefault="004C6207" w:rsidP="00613E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Chapitre 2 :</w:t>
      </w:r>
      <w:r w:rsidRPr="004C6207">
        <w:rPr>
          <w:rFonts w:ascii="Century Gothic" w:hAnsi="Century Gothic"/>
          <w:position w:val="0"/>
        </w:rPr>
        <w:t>Connexions entre les pieds et les organes</w:t>
      </w:r>
    </w:p>
    <w:p w14:paraId="7BD55EDD" w14:textId="5C4DD458" w:rsidR="004C6207" w:rsidRPr="004C6207" w:rsidRDefault="004C6207" w:rsidP="004C6207">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Chapitre 3 :</w:t>
      </w:r>
      <w:r w:rsidRPr="004C6207">
        <w:rPr>
          <w:rFonts w:ascii="Century Gothic" w:hAnsi="Century Gothic"/>
          <w:position w:val="0"/>
        </w:rPr>
        <w:t>Notions de méridiens et d’énergie vitale dans la médecine japonaise</w:t>
      </w:r>
    </w:p>
    <w:p w14:paraId="78BFAB2A" w14:textId="43A53EB8" w:rsidR="0096442F" w:rsidRDefault="0096442F" w:rsidP="0096442F">
      <w:pPr>
        <w:spacing w:line="240" w:lineRule="auto"/>
        <w:ind w:left="0" w:hanging="2"/>
        <w:rPr>
          <w:rFonts w:ascii="Century Gothic" w:eastAsia="Century Gothic" w:hAnsi="Century Gothic" w:cs="Century Gothic"/>
          <w:color w:val="000000"/>
        </w:rPr>
      </w:pPr>
    </w:p>
    <w:p w14:paraId="6C166F07" w14:textId="77777777" w:rsidR="0096442F" w:rsidRDefault="0096442F" w:rsidP="0096442F">
      <w:pPr>
        <w:spacing w:line="240" w:lineRule="auto"/>
        <w:ind w:left="0" w:hanging="2"/>
        <w:rPr>
          <w:rFonts w:ascii="Century Gothic" w:eastAsia="Century Gothic" w:hAnsi="Century Gothic" w:cs="Century Gothic"/>
          <w:color w:val="000000"/>
        </w:rPr>
      </w:pPr>
    </w:p>
    <w:p w14:paraId="01372263" w14:textId="77777777" w:rsidR="00613E68" w:rsidRPr="00613E68" w:rsidRDefault="00613E68" w:rsidP="00613E68">
      <w:pPr>
        <w:suppressAutoHyphens w:val="0"/>
        <w:spacing w:before="100" w:beforeAutospacing="1" w:after="100" w:afterAutospacing="1" w:line="240" w:lineRule="auto"/>
        <w:ind w:leftChars="0" w:left="1" w:firstLineChars="0" w:hanging="3"/>
        <w:textDirection w:val="lrTb"/>
        <w:textAlignment w:val="auto"/>
        <w:outlineLvl w:val="2"/>
        <w:rPr>
          <w:rFonts w:ascii="Century Gothic" w:hAnsi="Century Gothic"/>
          <w:b/>
          <w:bCs/>
          <w:position w:val="0"/>
          <w:sz w:val="27"/>
          <w:szCs w:val="27"/>
        </w:rPr>
      </w:pPr>
      <w:r w:rsidRPr="00613E68">
        <w:rPr>
          <w:rFonts w:ascii="Century Gothic" w:hAnsi="Century Gothic"/>
          <w:b/>
          <w:bCs/>
          <w:position w:val="0"/>
          <w:sz w:val="27"/>
          <w:szCs w:val="27"/>
        </w:rPr>
        <w:t xml:space="preserve">Module 3 : Techniques fondamentales du </w:t>
      </w:r>
      <w:proofErr w:type="spellStart"/>
      <w:r w:rsidRPr="00613E68">
        <w:rPr>
          <w:rFonts w:ascii="Century Gothic" w:hAnsi="Century Gothic"/>
          <w:b/>
          <w:bCs/>
          <w:position w:val="0"/>
          <w:sz w:val="27"/>
          <w:szCs w:val="27"/>
        </w:rPr>
        <w:t>Sokushindo</w:t>
      </w:r>
      <w:proofErr w:type="spellEnd"/>
    </w:p>
    <w:p w14:paraId="3B2ED92D" w14:textId="0C1DD060" w:rsidR="00613E68" w:rsidRPr="00613E68" w:rsidRDefault="00613E68" w:rsidP="00613E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lastRenderedPageBreak/>
        <w:t>Chapitre 1 :</w:t>
      </w:r>
      <w:r w:rsidRPr="00613E68">
        <w:rPr>
          <w:rFonts w:ascii="Century Gothic" w:hAnsi="Century Gothic"/>
          <w:position w:val="0"/>
        </w:rPr>
        <w:t>Position du praticien et ergonomie de travail</w:t>
      </w:r>
    </w:p>
    <w:p w14:paraId="0F4E6972" w14:textId="30DF505F" w:rsidR="00613E68" w:rsidRPr="00613E68" w:rsidRDefault="00613E68" w:rsidP="00613E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Chapitre 2 :</w:t>
      </w:r>
      <w:r w:rsidRPr="00613E68">
        <w:rPr>
          <w:rFonts w:ascii="Century Gothic" w:hAnsi="Century Gothic"/>
          <w:position w:val="0"/>
        </w:rPr>
        <w:t xml:space="preserve">Techniques de base : </w:t>
      </w:r>
    </w:p>
    <w:p w14:paraId="4E2FEE0A" w14:textId="77777777" w:rsidR="00613E68" w:rsidRPr="00613E68" w:rsidRDefault="00613E68" w:rsidP="00613E68">
      <w:pPr>
        <w:numPr>
          <w:ilvl w:val="1"/>
          <w:numId w:val="8"/>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613E68">
        <w:rPr>
          <w:rFonts w:ascii="Century Gothic" w:hAnsi="Century Gothic"/>
          <w:b/>
          <w:bCs/>
          <w:position w:val="0"/>
        </w:rPr>
        <w:t>Pressions digitales et palmaires</w:t>
      </w:r>
      <w:r w:rsidRPr="00613E68">
        <w:rPr>
          <w:rFonts w:ascii="Century Gothic" w:hAnsi="Century Gothic"/>
          <w:position w:val="0"/>
        </w:rPr>
        <w:t xml:space="preserve"> sur les zones réflexes</w:t>
      </w:r>
    </w:p>
    <w:p w14:paraId="1FCBD53E" w14:textId="77777777" w:rsidR="00613E68" w:rsidRPr="00613E68" w:rsidRDefault="00613E68" w:rsidP="00613E68">
      <w:pPr>
        <w:numPr>
          <w:ilvl w:val="1"/>
          <w:numId w:val="8"/>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613E68">
        <w:rPr>
          <w:rFonts w:ascii="Century Gothic" w:hAnsi="Century Gothic"/>
          <w:b/>
          <w:bCs/>
          <w:position w:val="0"/>
        </w:rPr>
        <w:t>Pétrissages et frictions</w:t>
      </w:r>
      <w:r w:rsidRPr="00613E68">
        <w:rPr>
          <w:rFonts w:ascii="Century Gothic" w:hAnsi="Century Gothic"/>
          <w:position w:val="0"/>
        </w:rPr>
        <w:t xml:space="preserve"> pour relâcher les tensions</w:t>
      </w:r>
    </w:p>
    <w:p w14:paraId="69C07CAB" w14:textId="77777777" w:rsidR="00613E68" w:rsidRPr="00613E68" w:rsidRDefault="00613E68" w:rsidP="00613E68">
      <w:pPr>
        <w:numPr>
          <w:ilvl w:val="1"/>
          <w:numId w:val="8"/>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613E68">
        <w:rPr>
          <w:rFonts w:ascii="Century Gothic" w:hAnsi="Century Gothic"/>
          <w:b/>
          <w:bCs/>
          <w:position w:val="0"/>
        </w:rPr>
        <w:t>Percussions et tapotements</w:t>
      </w:r>
      <w:r w:rsidRPr="00613E68">
        <w:rPr>
          <w:rFonts w:ascii="Century Gothic" w:hAnsi="Century Gothic"/>
          <w:position w:val="0"/>
        </w:rPr>
        <w:t xml:space="preserve"> pour activer la circulation</w:t>
      </w:r>
    </w:p>
    <w:p w14:paraId="187BA176" w14:textId="77777777" w:rsidR="00613E68" w:rsidRPr="00613E68" w:rsidRDefault="00613E68" w:rsidP="00613E68">
      <w:pPr>
        <w:numPr>
          <w:ilvl w:val="1"/>
          <w:numId w:val="8"/>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613E68">
        <w:rPr>
          <w:rFonts w:ascii="Century Gothic" w:hAnsi="Century Gothic"/>
          <w:b/>
          <w:bCs/>
          <w:position w:val="0"/>
        </w:rPr>
        <w:t>Étirements et mobilisations</w:t>
      </w:r>
      <w:r w:rsidRPr="00613E68">
        <w:rPr>
          <w:rFonts w:ascii="Century Gothic" w:hAnsi="Century Gothic"/>
          <w:position w:val="0"/>
        </w:rPr>
        <w:t xml:space="preserve"> des articulations du pied</w:t>
      </w:r>
    </w:p>
    <w:p w14:paraId="59EDF093" w14:textId="4703AF01" w:rsidR="00613E68" w:rsidRPr="00613E68" w:rsidRDefault="00613E68" w:rsidP="00613E68">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 xml:space="preserve">Chapitre 3 : </w:t>
      </w:r>
      <w:r w:rsidRPr="00613E68">
        <w:rPr>
          <w:rFonts w:ascii="Century Gothic" w:hAnsi="Century Gothic"/>
          <w:position w:val="0"/>
        </w:rPr>
        <w:t>Utilisation d’outils traditionnels en bois (si applicable)</w:t>
      </w:r>
    </w:p>
    <w:p w14:paraId="13D8B063" w14:textId="77777777" w:rsidR="0096442F" w:rsidRDefault="0096442F" w:rsidP="00613E68">
      <w:pPr>
        <w:spacing w:line="240" w:lineRule="auto"/>
        <w:ind w:leftChars="0" w:left="0" w:firstLineChars="0" w:firstLine="0"/>
        <w:rPr>
          <w:rFonts w:ascii="Century Gothic" w:eastAsia="Century Gothic" w:hAnsi="Century Gothic" w:cs="Century Gothic"/>
          <w:color w:val="000000"/>
        </w:rPr>
      </w:pPr>
    </w:p>
    <w:p w14:paraId="7AF389C6" w14:textId="77777777" w:rsidR="0096442F" w:rsidRDefault="0096442F" w:rsidP="0096442F">
      <w:pPr>
        <w:spacing w:line="240" w:lineRule="auto"/>
        <w:ind w:left="0" w:hanging="2"/>
        <w:rPr>
          <w:rFonts w:ascii="Century Gothic" w:eastAsia="Century Gothic" w:hAnsi="Century Gothic" w:cs="Century Gothic"/>
          <w:color w:val="000000"/>
        </w:rPr>
      </w:pPr>
    </w:p>
    <w:p w14:paraId="6BF95987" w14:textId="40BA988F" w:rsidR="0096442F" w:rsidRPr="002C0589" w:rsidRDefault="0096442F" w:rsidP="0096442F">
      <w:pPr>
        <w:spacing w:line="240" w:lineRule="auto"/>
        <w:ind w:left="0" w:hanging="2"/>
        <w:rPr>
          <w:rFonts w:ascii="Century Gothic" w:eastAsia="Century Gothic" w:hAnsi="Century Gothic" w:cs="Century Gothic"/>
          <w:b/>
          <w:bCs/>
          <w:color w:val="000000"/>
        </w:rPr>
      </w:pPr>
      <w:r w:rsidRPr="002C0589">
        <w:rPr>
          <w:rFonts w:ascii="Century Gothic" w:eastAsia="Century Gothic" w:hAnsi="Century Gothic" w:cs="Century Gothic"/>
          <w:b/>
          <w:bCs/>
          <w:color w:val="000000"/>
        </w:rPr>
        <w:t>Après-midi de 13h30 à 1</w:t>
      </w:r>
      <w:r w:rsidR="0032140D">
        <w:rPr>
          <w:rFonts w:ascii="Century Gothic" w:eastAsia="Century Gothic" w:hAnsi="Century Gothic" w:cs="Century Gothic"/>
          <w:b/>
          <w:bCs/>
          <w:color w:val="000000"/>
        </w:rPr>
        <w:t>8</w:t>
      </w:r>
      <w:r w:rsidRPr="002C0589">
        <w:rPr>
          <w:rFonts w:ascii="Century Gothic" w:eastAsia="Century Gothic" w:hAnsi="Century Gothic" w:cs="Century Gothic"/>
          <w:b/>
          <w:bCs/>
          <w:color w:val="000000"/>
        </w:rPr>
        <w:t>h00</w:t>
      </w:r>
    </w:p>
    <w:p w14:paraId="7DEC7686" w14:textId="77777777" w:rsidR="0091654D" w:rsidRPr="0091654D" w:rsidRDefault="0096442F" w:rsidP="0091654D">
      <w:pPr>
        <w:pStyle w:val="Titre3"/>
        <w:ind w:left="1" w:hanging="3"/>
        <w:rPr>
          <w:rFonts w:ascii="Century Gothic" w:eastAsia="Times New Roman" w:hAnsi="Century Gothic" w:cs="Times New Roman"/>
          <w:bCs/>
          <w:position w:val="0"/>
          <w:sz w:val="27"/>
          <w:szCs w:val="27"/>
        </w:rPr>
      </w:pPr>
      <w:r w:rsidRPr="00F450A2">
        <w:rPr>
          <w:rFonts w:ascii="Century Gothic" w:eastAsia="Century Gothic" w:hAnsi="Century Gothic" w:cs="Century Gothic"/>
          <w:color w:val="000000"/>
        </w:rPr>
        <w:br/>
      </w:r>
      <w:r w:rsidR="0091654D" w:rsidRPr="0091654D">
        <w:rPr>
          <w:rFonts w:ascii="Century Gothic" w:eastAsia="Times New Roman" w:hAnsi="Century Gothic" w:cs="Times New Roman"/>
          <w:bCs/>
          <w:position w:val="0"/>
          <w:sz w:val="27"/>
          <w:szCs w:val="27"/>
        </w:rPr>
        <w:t xml:space="preserve">Module 4 : Protocole complet de massage </w:t>
      </w:r>
      <w:proofErr w:type="spellStart"/>
      <w:r w:rsidR="0091654D" w:rsidRPr="0091654D">
        <w:rPr>
          <w:rFonts w:ascii="Century Gothic" w:eastAsia="Times New Roman" w:hAnsi="Century Gothic" w:cs="Times New Roman"/>
          <w:bCs/>
          <w:position w:val="0"/>
          <w:sz w:val="27"/>
          <w:szCs w:val="27"/>
        </w:rPr>
        <w:t>Sokushindo</w:t>
      </w:r>
      <w:proofErr w:type="spellEnd"/>
    </w:p>
    <w:p w14:paraId="738BFEB8" w14:textId="483C9219" w:rsidR="0091654D" w:rsidRDefault="0091654D" w:rsidP="0091654D">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Chapitre 1 :</w:t>
      </w:r>
      <w:r w:rsidRPr="0091654D">
        <w:rPr>
          <w:rFonts w:ascii="Century Gothic" w:hAnsi="Century Gothic"/>
          <w:position w:val="0"/>
        </w:rPr>
        <w:t>Préparation du client (installation, ambiance, choix des huiles ou baumes)</w:t>
      </w:r>
    </w:p>
    <w:p w14:paraId="7D6F782B" w14:textId="77777777" w:rsidR="0091654D" w:rsidRPr="0091654D" w:rsidRDefault="0091654D" w:rsidP="0091654D">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p>
    <w:p w14:paraId="5CB7C56A" w14:textId="040581D2" w:rsidR="0091654D" w:rsidRPr="0091654D" w:rsidRDefault="0091654D" w:rsidP="0091654D">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 xml:space="preserve">Chapitre 2 : </w:t>
      </w:r>
      <w:r w:rsidRPr="0091654D">
        <w:rPr>
          <w:rFonts w:ascii="Century Gothic" w:hAnsi="Century Gothic"/>
          <w:position w:val="0"/>
        </w:rPr>
        <w:t xml:space="preserve">Déroulé détaillé du massage : </w:t>
      </w:r>
    </w:p>
    <w:p w14:paraId="111D54FE" w14:textId="77777777" w:rsidR="0091654D" w:rsidRPr="0091654D" w:rsidRDefault="0091654D" w:rsidP="0091654D">
      <w:pPr>
        <w:numPr>
          <w:ilvl w:val="1"/>
          <w:numId w:val="9"/>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91654D">
        <w:rPr>
          <w:rFonts w:ascii="Century Gothic" w:hAnsi="Century Gothic"/>
          <w:position w:val="0"/>
        </w:rPr>
        <w:t>Techniques sur la plante du pied</w:t>
      </w:r>
    </w:p>
    <w:p w14:paraId="2D5253D0" w14:textId="77777777" w:rsidR="0091654D" w:rsidRPr="0091654D" w:rsidRDefault="0091654D" w:rsidP="0091654D">
      <w:pPr>
        <w:numPr>
          <w:ilvl w:val="1"/>
          <w:numId w:val="9"/>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91654D">
        <w:rPr>
          <w:rFonts w:ascii="Century Gothic" w:hAnsi="Century Gothic"/>
          <w:position w:val="0"/>
        </w:rPr>
        <w:t>Travail des orteils et des articulations</w:t>
      </w:r>
    </w:p>
    <w:p w14:paraId="4A662D9A" w14:textId="77777777" w:rsidR="0091654D" w:rsidRPr="0091654D" w:rsidRDefault="0091654D" w:rsidP="0091654D">
      <w:pPr>
        <w:numPr>
          <w:ilvl w:val="1"/>
          <w:numId w:val="9"/>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91654D">
        <w:rPr>
          <w:rFonts w:ascii="Century Gothic" w:hAnsi="Century Gothic"/>
          <w:position w:val="0"/>
        </w:rPr>
        <w:t>Stimulation du talon et de la cheville</w:t>
      </w:r>
    </w:p>
    <w:p w14:paraId="4CF03B05" w14:textId="77777777" w:rsidR="0091654D" w:rsidRPr="0091654D" w:rsidRDefault="0091654D" w:rsidP="0091654D">
      <w:pPr>
        <w:numPr>
          <w:ilvl w:val="1"/>
          <w:numId w:val="9"/>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91654D">
        <w:rPr>
          <w:rFonts w:ascii="Century Gothic" w:hAnsi="Century Gothic"/>
          <w:position w:val="0"/>
        </w:rPr>
        <w:t>Séquence de détente et d’harmonisation énergétique</w:t>
      </w:r>
    </w:p>
    <w:p w14:paraId="371512FF" w14:textId="352D8B6F" w:rsidR="0091654D" w:rsidRPr="0091654D" w:rsidRDefault="0091654D" w:rsidP="0091654D">
      <w:pPr>
        <w:suppressAutoHyphens w:val="0"/>
        <w:spacing w:before="100" w:beforeAutospacing="1" w:after="100" w:afterAutospacing="1" w:line="240" w:lineRule="auto"/>
        <w:ind w:leftChars="0" w:left="0" w:firstLineChars="0" w:firstLine="0"/>
        <w:textDirection w:val="lrTb"/>
        <w:textAlignment w:val="auto"/>
        <w:outlineLvl w:val="9"/>
        <w:rPr>
          <w:rFonts w:ascii="Century Gothic" w:hAnsi="Century Gothic"/>
          <w:position w:val="0"/>
        </w:rPr>
      </w:pPr>
      <w:r>
        <w:rPr>
          <w:rFonts w:ascii="Century Gothic" w:hAnsi="Century Gothic"/>
          <w:position w:val="0"/>
        </w:rPr>
        <w:t xml:space="preserve">Chapitre 3 : </w:t>
      </w:r>
      <w:r w:rsidRPr="0091654D">
        <w:rPr>
          <w:rFonts w:ascii="Century Gothic" w:hAnsi="Century Gothic"/>
          <w:position w:val="0"/>
        </w:rPr>
        <w:t>Approche personnalisée selon les besoins du client</w:t>
      </w:r>
    </w:p>
    <w:p w14:paraId="55DD1B48" w14:textId="3E8694DB" w:rsidR="0096442F" w:rsidRDefault="0096442F" w:rsidP="00613E68">
      <w:pPr>
        <w:spacing w:line="240" w:lineRule="auto"/>
        <w:ind w:left="0" w:hanging="2"/>
        <w:rPr>
          <w:rFonts w:ascii="Century Gothic" w:eastAsia="Century Gothic" w:hAnsi="Century Gothic" w:cs="Century Gothic"/>
          <w:color w:val="000000"/>
        </w:rPr>
      </w:pPr>
    </w:p>
    <w:p w14:paraId="1E6C6F67" w14:textId="77777777" w:rsidR="0096442F" w:rsidRDefault="0096442F" w:rsidP="0096442F">
      <w:pPr>
        <w:spacing w:line="240" w:lineRule="auto"/>
        <w:ind w:left="0" w:hanging="2"/>
        <w:rPr>
          <w:rFonts w:ascii="Century Gothic" w:eastAsia="Century Gothic" w:hAnsi="Century Gothic" w:cs="Century Gothic"/>
          <w:b/>
          <w:bCs/>
          <w:color w:val="000000"/>
          <w:u w:val="single"/>
        </w:rPr>
      </w:pPr>
      <w:r w:rsidRPr="004F4982">
        <w:rPr>
          <w:rFonts w:ascii="Century Gothic" w:eastAsia="Century Gothic" w:hAnsi="Century Gothic" w:cs="Century Gothic"/>
          <w:b/>
          <w:bCs/>
          <w:color w:val="000000"/>
          <w:u w:val="single"/>
        </w:rPr>
        <w:t>2EME JOUR</w:t>
      </w:r>
    </w:p>
    <w:p w14:paraId="40FA7884" w14:textId="77777777" w:rsidR="0096442F" w:rsidRDefault="0096442F" w:rsidP="0096442F">
      <w:pPr>
        <w:spacing w:line="240" w:lineRule="auto"/>
        <w:ind w:left="0" w:hanging="2"/>
        <w:rPr>
          <w:rFonts w:ascii="Century Gothic" w:eastAsia="Century Gothic" w:hAnsi="Century Gothic" w:cs="Century Gothic"/>
          <w:b/>
          <w:bCs/>
          <w:color w:val="000000"/>
          <w:u w:val="single"/>
        </w:rPr>
      </w:pPr>
    </w:p>
    <w:p w14:paraId="63EE3F56" w14:textId="77777777" w:rsidR="0096442F" w:rsidRPr="004F4982" w:rsidRDefault="0096442F" w:rsidP="0096442F">
      <w:pPr>
        <w:spacing w:line="240" w:lineRule="auto"/>
        <w:ind w:left="0" w:hanging="2"/>
        <w:rPr>
          <w:b/>
          <w:bCs/>
        </w:rPr>
      </w:pPr>
      <w:r w:rsidRPr="004F4982">
        <w:rPr>
          <w:rFonts w:ascii="Century Gothic" w:eastAsia="Century Gothic" w:hAnsi="Century Gothic" w:cs="Century Gothic"/>
          <w:b/>
          <w:bCs/>
          <w:color w:val="000000"/>
        </w:rPr>
        <w:t>Matin de 9h00 à 12h30</w:t>
      </w:r>
    </w:p>
    <w:p w14:paraId="4600A8D9" w14:textId="77777777" w:rsidR="0096442F" w:rsidRDefault="0096442F" w:rsidP="0096442F">
      <w:pPr>
        <w:spacing w:line="240" w:lineRule="auto"/>
        <w:ind w:left="0" w:hanging="2"/>
        <w:rPr>
          <w:rFonts w:ascii="Century Gothic" w:eastAsia="Century Gothic" w:hAnsi="Century Gothic" w:cs="Century Gothic"/>
          <w:color w:val="000000"/>
        </w:rPr>
      </w:pPr>
    </w:p>
    <w:p w14:paraId="54354A03" w14:textId="77777777" w:rsidR="00B13D71" w:rsidRPr="00B13D71" w:rsidRDefault="00B13D71" w:rsidP="00B13D71">
      <w:pPr>
        <w:suppressAutoHyphens w:val="0"/>
        <w:spacing w:before="100" w:beforeAutospacing="1" w:after="100" w:afterAutospacing="1" w:line="240" w:lineRule="auto"/>
        <w:ind w:leftChars="0" w:left="1" w:firstLineChars="0" w:hanging="3"/>
        <w:textDirection w:val="lrTb"/>
        <w:textAlignment w:val="auto"/>
        <w:outlineLvl w:val="2"/>
        <w:rPr>
          <w:rFonts w:ascii="Century Gothic" w:hAnsi="Century Gothic"/>
          <w:b/>
          <w:bCs/>
          <w:position w:val="0"/>
          <w:sz w:val="27"/>
          <w:szCs w:val="27"/>
        </w:rPr>
      </w:pPr>
      <w:r w:rsidRPr="00B13D71">
        <w:rPr>
          <w:rFonts w:ascii="Century Gothic" w:hAnsi="Century Gothic"/>
          <w:b/>
          <w:bCs/>
          <w:position w:val="0"/>
          <w:sz w:val="27"/>
          <w:szCs w:val="27"/>
        </w:rPr>
        <w:t>Module 5 : Mise en pratique et perfectionnement</w:t>
      </w:r>
    </w:p>
    <w:p w14:paraId="1B652DBC" w14:textId="77777777" w:rsidR="00B13D71" w:rsidRPr="00B13D71" w:rsidRDefault="00B13D71" w:rsidP="00B13D71">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B13D71">
        <w:rPr>
          <w:rFonts w:ascii="Century Gothic" w:hAnsi="Century Gothic"/>
          <w:position w:val="0"/>
        </w:rPr>
        <w:t>Démonstration du protocole complet</w:t>
      </w:r>
    </w:p>
    <w:p w14:paraId="13983434" w14:textId="77777777" w:rsidR="00B13D71" w:rsidRPr="00B13D71" w:rsidRDefault="00B13D71" w:rsidP="00B13D71">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B13D71">
        <w:rPr>
          <w:rFonts w:ascii="Century Gothic" w:hAnsi="Century Gothic"/>
          <w:position w:val="0"/>
        </w:rPr>
        <w:t>Pratique en binôme avec corrections individualisées</w:t>
      </w:r>
    </w:p>
    <w:p w14:paraId="51177D7D" w14:textId="77777777" w:rsidR="00B13D71" w:rsidRDefault="00B13D71" w:rsidP="00B13D71">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B13D71">
        <w:rPr>
          <w:rFonts w:ascii="Century Gothic" w:hAnsi="Century Gothic"/>
          <w:position w:val="0"/>
        </w:rPr>
        <w:t>Adaptation du massage selon les profils clients</w:t>
      </w:r>
    </w:p>
    <w:p w14:paraId="0457101A" w14:textId="77777777" w:rsidR="00B70339" w:rsidRPr="00B70339" w:rsidRDefault="00B70339" w:rsidP="00B70339">
      <w:pPr>
        <w:pStyle w:val="Paragraphedeliste"/>
        <w:numPr>
          <w:ilvl w:val="0"/>
          <w:numId w:val="10"/>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B70339">
        <w:rPr>
          <w:rFonts w:ascii="Century Gothic" w:hAnsi="Century Gothic"/>
          <w:position w:val="0"/>
        </w:rPr>
        <w:lastRenderedPageBreak/>
        <w:t>Intégration du massage dans un soin global (spa, bien-être, réflexologie)</w:t>
      </w:r>
    </w:p>
    <w:p w14:paraId="1F7BA778" w14:textId="77777777" w:rsidR="00B70339" w:rsidRPr="00B13D71" w:rsidRDefault="00B70339" w:rsidP="00B70339">
      <w:pPr>
        <w:suppressAutoHyphens w:val="0"/>
        <w:spacing w:before="100" w:beforeAutospacing="1" w:after="100" w:afterAutospacing="1" w:line="240" w:lineRule="auto"/>
        <w:ind w:leftChars="0" w:left="720" w:firstLineChars="0" w:firstLine="0"/>
        <w:textDirection w:val="lrTb"/>
        <w:textAlignment w:val="auto"/>
        <w:outlineLvl w:val="9"/>
        <w:rPr>
          <w:rFonts w:ascii="Century Gothic" w:hAnsi="Century Gothic"/>
          <w:position w:val="0"/>
        </w:rPr>
      </w:pPr>
    </w:p>
    <w:p w14:paraId="0A83D72C" w14:textId="77777777" w:rsidR="0096442F" w:rsidRDefault="0096442F" w:rsidP="00E624AF">
      <w:pPr>
        <w:spacing w:line="240" w:lineRule="auto"/>
        <w:ind w:leftChars="0" w:left="0" w:firstLineChars="0" w:firstLine="0"/>
        <w:rPr>
          <w:rFonts w:ascii="Century Gothic" w:eastAsia="Century Gothic" w:hAnsi="Century Gothic" w:cs="Century Gothic"/>
          <w:color w:val="000000"/>
        </w:rPr>
      </w:pPr>
    </w:p>
    <w:p w14:paraId="7EE258BF" w14:textId="07F3D04D" w:rsidR="0096442F" w:rsidRDefault="0096442F" w:rsidP="0096442F">
      <w:pPr>
        <w:spacing w:line="240" w:lineRule="auto"/>
        <w:ind w:left="0" w:hanging="2"/>
        <w:rPr>
          <w:rFonts w:ascii="Century Gothic" w:eastAsia="Century Gothic" w:hAnsi="Century Gothic" w:cs="Century Gothic"/>
          <w:b/>
          <w:bCs/>
          <w:color w:val="000000"/>
        </w:rPr>
      </w:pPr>
      <w:r w:rsidRPr="00B25CF6">
        <w:rPr>
          <w:rFonts w:ascii="Century Gothic" w:eastAsia="Century Gothic" w:hAnsi="Century Gothic" w:cs="Century Gothic"/>
          <w:b/>
          <w:bCs/>
          <w:color w:val="000000"/>
        </w:rPr>
        <w:t>Après-midi de 13h30 à 1</w:t>
      </w:r>
      <w:r w:rsidR="0032140D">
        <w:rPr>
          <w:rFonts w:ascii="Century Gothic" w:eastAsia="Century Gothic" w:hAnsi="Century Gothic" w:cs="Century Gothic"/>
          <w:b/>
          <w:bCs/>
          <w:color w:val="000000"/>
        </w:rPr>
        <w:t>8</w:t>
      </w:r>
      <w:r w:rsidRPr="00B25CF6">
        <w:rPr>
          <w:rFonts w:ascii="Century Gothic" w:eastAsia="Century Gothic" w:hAnsi="Century Gothic" w:cs="Century Gothic"/>
          <w:b/>
          <w:bCs/>
          <w:color w:val="000000"/>
        </w:rPr>
        <w:t>h00</w:t>
      </w:r>
    </w:p>
    <w:p w14:paraId="43A22EDE" w14:textId="77777777" w:rsidR="0096442F" w:rsidRDefault="0096442F" w:rsidP="0096442F">
      <w:pPr>
        <w:spacing w:line="240" w:lineRule="auto"/>
        <w:ind w:left="0" w:hanging="2"/>
        <w:rPr>
          <w:rFonts w:ascii="Century Gothic" w:eastAsia="Century Gothic" w:hAnsi="Century Gothic" w:cs="Century Gothic"/>
          <w:color w:val="000000"/>
        </w:rPr>
      </w:pPr>
    </w:p>
    <w:p w14:paraId="28BB5373" w14:textId="77777777" w:rsidR="00E624AF" w:rsidRPr="004711CF" w:rsidRDefault="00E624AF" w:rsidP="00E624AF">
      <w:pPr>
        <w:suppressAutoHyphens w:val="0"/>
        <w:spacing w:before="100" w:beforeAutospacing="1" w:after="100" w:afterAutospacing="1" w:line="240" w:lineRule="auto"/>
        <w:ind w:leftChars="0" w:left="0" w:firstLineChars="0" w:hanging="2"/>
        <w:textDirection w:val="lrTb"/>
        <w:textAlignment w:val="auto"/>
        <w:outlineLvl w:val="2"/>
        <w:rPr>
          <w:rFonts w:ascii="Century Gothic" w:hAnsi="Century Gothic"/>
          <w:b/>
          <w:bCs/>
          <w:position w:val="0"/>
          <w:sz w:val="27"/>
          <w:szCs w:val="27"/>
        </w:rPr>
      </w:pPr>
      <w:r w:rsidRPr="004711CF">
        <w:rPr>
          <w:rFonts w:ascii="Century Gothic" w:hAnsi="Century Gothic"/>
          <w:b/>
          <w:bCs/>
          <w:position w:val="0"/>
          <w:sz w:val="27"/>
          <w:szCs w:val="27"/>
        </w:rPr>
        <w:t>Module 6 : Conseils professionnels et développement de l’activité</w:t>
      </w:r>
    </w:p>
    <w:p w14:paraId="357D1D86" w14:textId="77777777" w:rsidR="00E624AF" w:rsidRPr="004711CF" w:rsidRDefault="00E624AF" w:rsidP="00E624AF">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711CF">
        <w:rPr>
          <w:rFonts w:ascii="Century Gothic" w:hAnsi="Century Gothic"/>
          <w:position w:val="0"/>
        </w:rPr>
        <w:t xml:space="preserve">Comment proposer le massage </w:t>
      </w:r>
      <w:proofErr w:type="spellStart"/>
      <w:r w:rsidRPr="004711CF">
        <w:rPr>
          <w:rFonts w:ascii="Century Gothic" w:hAnsi="Century Gothic"/>
          <w:position w:val="0"/>
        </w:rPr>
        <w:t>Sokushindo</w:t>
      </w:r>
      <w:proofErr w:type="spellEnd"/>
      <w:r w:rsidRPr="004711CF">
        <w:rPr>
          <w:rFonts w:ascii="Century Gothic" w:hAnsi="Century Gothic"/>
          <w:position w:val="0"/>
        </w:rPr>
        <w:t xml:space="preserve"> en cabinet ou institut</w:t>
      </w:r>
    </w:p>
    <w:p w14:paraId="1BE260BE" w14:textId="77777777" w:rsidR="00E624AF" w:rsidRPr="004711CF" w:rsidRDefault="00E624AF" w:rsidP="00E624AF">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711CF">
        <w:rPr>
          <w:rFonts w:ascii="Century Gothic" w:hAnsi="Century Gothic"/>
          <w:position w:val="0"/>
        </w:rPr>
        <w:t>Tarification et durée des séances</w:t>
      </w:r>
    </w:p>
    <w:p w14:paraId="56A6224D" w14:textId="77777777" w:rsidR="00E624AF" w:rsidRDefault="00E624AF" w:rsidP="00E624AF">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711CF">
        <w:rPr>
          <w:rFonts w:ascii="Century Gothic" w:hAnsi="Century Gothic"/>
          <w:position w:val="0"/>
        </w:rPr>
        <w:t xml:space="preserve">Association avec d’autres techniques (shiatsu, </w:t>
      </w:r>
      <w:proofErr w:type="spellStart"/>
      <w:r w:rsidRPr="004711CF">
        <w:rPr>
          <w:rFonts w:ascii="Century Gothic" w:hAnsi="Century Gothic"/>
          <w:position w:val="0"/>
        </w:rPr>
        <w:t>headspa</w:t>
      </w:r>
      <w:proofErr w:type="spellEnd"/>
      <w:r w:rsidRPr="004711CF">
        <w:rPr>
          <w:rFonts w:ascii="Century Gothic" w:hAnsi="Century Gothic"/>
          <w:position w:val="0"/>
        </w:rPr>
        <w:t>, drainage…)</w:t>
      </w:r>
    </w:p>
    <w:p w14:paraId="3E7ED68A" w14:textId="77777777" w:rsidR="00E624AF" w:rsidRPr="004711CF" w:rsidRDefault="00E624AF" w:rsidP="00E624AF">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Century Gothic" w:hAnsi="Century Gothic"/>
          <w:position w:val="0"/>
        </w:rPr>
      </w:pPr>
      <w:r w:rsidRPr="004711CF">
        <w:rPr>
          <w:rFonts w:ascii="Century Gothic" w:hAnsi="Century Gothic"/>
          <w:position w:val="0"/>
        </w:rPr>
        <w:t>Conseils pour fidéliser la clientèle</w:t>
      </w:r>
    </w:p>
    <w:p w14:paraId="1462BF8F" w14:textId="77777777" w:rsidR="006167F4" w:rsidRDefault="006167F4">
      <w:pPr>
        <w:ind w:left="0" w:hanging="2"/>
        <w:rPr>
          <w:rFonts w:ascii="Century Gothic" w:eastAsia="Century Gothic" w:hAnsi="Century Gothic" w:cs="Century Gothic"/>
          <w:color w:val="FF0000"/>
        </w:rPr>
      </w:pPr>
    </w:p>
    <w:p w14:paraId="108EB983" w14:textId="77777777" w:rsidR="00980F97" w:rsidRDefault="00980F97">
      <w:pPr>
        <w:ind w:left="0" w:hanging="2"/>
        <w:rPr>
          <w:rFonts w:ascii="Century Gothic" w:eastAsia="Century Gothic" w:hAnsi="Century Gothic" w:cs="Century Gothic"/>
          <w:color w:val="FF0000"/>
        </w:rPr>
      </w:pPr>
    </w:p>
    <w:p w14:paraId="28F95560" w14:textId="77777777" w:rsidR="00980F97" w:rsidRDefault="00980F97">
      <w:pPr>
        <w:ind w:left="0" w:hanging="2"/>
        <w:rPr>
          <w:rFonts w:ascii="Century Gothic" w:eastAsia="Century Gothic" w:hAnsi="Century Gothic" w:cs="Century Gothic"/>
          <w:color w:val="FF0000"/>
        </w:rPr>
      </w:pPr>
    </w:p>
    <w:p w14:paraId="2560965C" w14:textId="77777777" w:rsidR="00980F97" w:rsidRDefault="00980F97">
      <w:pPr>
        <w:ind w:left="0" w:hanging="2"/>
        <w:rPr>
          <w:rFonts w:ascii="Century Gothic" w:eastAsia="Century Gothic" w:hAnsi="Century Gothic" w:cs="Century Gothic"/>
          <w:color w:val="FF0000"/>
        </w:rPr>
      </w:pPr>
    </w:p>
    <w:p w14:paraId="74EC7C8C" w14:textId="77777777" w:rsidR="00980F97" w:rsidRDefault="00980F97">
      <w:pPr>
        <w:ind w:left="0" w:hanging="2"/>
        <w:rPr>
          <w:rFonts w:ascii="Century Gothic" w:eastAsia="Century Gothic" w:hAnsi="Century Gothic" w:cs="Century Gothic"/>
          <w:color w:val="FF0000"/>
        </w:rPr>
      </w:pPr>
    </w:p>
    <w:p w14:paraId="6AF6E1BA" w14:textId="77777777" w:rsidR="00980F97" w:rsidRDefault="00980F97">
      <w:pPr>
        <w:ind w:left="0" w:hanging="2"/>
        <w:rPr>
          <w:rFonts w:ascii="Century Gothic" w:eastAsia="Century Gothic" w:hAnsi="Century Gothic" w:cs="Century Gothic"/>
          <w:color w:val="FF0000"/>
        </w:rPr>
      </w:pPr>
    </w:p>
    <w:p w14:paraId="26C3E444" w14:textId="77777777" w:rsidR="00980F97" w:rsidRDefault="00980F97">
      <w:pPr>
        <w:ind w:left="0" w:hanging="2"/>
        <w:rPr>
          <w:rFonts w:ascii="Century Gothic" w:eastAsia="Century Gothic" w:hAnsi="Century Gothic" w:cs="Century Gothic"/>
          <w:color w:val="FF0000"/>
        </w:rPr>
      </w:pPr>
    </w:p>
    <w:p w14:paraId="058395AF" w14:textId="77777777" w:rsidR="00980F97" w:rsidRDefault="00980F97">
      <w:pPr>
        <w:ind w:left="0" w:hanging="2"/>
        <w:rPr>
          <w:rFonts w:ascii="Century Gothic" w:eastAsia="Century Gothic" w:hAnsi="Century Gothic" w:cs="Century Gothic"/>
          <w:color w:val="FF0000"/>
        </w:rPr>
      </w:pPr>
    </w:p>
    <w:p w14:paraId="66669B3A" w14:textId="77777777" w:rsidR="00980F97" w:rsidRDefault="00980F97">
      <w:pPr>
        <w:ind w:left="0" w:hanging="2"/>
        <w:rPr>
          <w:rFonts w:ascii="Century Gothic" w:eastAsia="Century Gothic" w:hAnsi="Century Gothic" w:cs="Century Gothic"/>
          <w:color w:val="FF0000"/>
        </w:rPr>
      </w:pPr>
    </w:p>
    <w:p w14:paraId="71102AB8" w14:textId="77777777" w:rsidR="00980F97" w:rsidRDefault="00980F97">
      <w:pPr>
        <w:ind w:left="0" w:hanging="2"/>
        <w:rPr>
          <w:rFonts w:ascii="Century Gothic" w:eastAsia="Century Gothic" w:hAnsi="Century Gothic" w:cs="Century Gothic"/>
          <w:color w:val="FF0000"/>
        </w:rPr>
      </w:pPr>
    </w:p>
    <w:p w14:paraId="067F7F7F" w14:textId="77777777" w:rsidR="00980F97" w:rsidRDefault="00980F97">
      <w:pPr>
        <w:ind w:left="0" w:hanging="2"/>
        <w:rPr>
          <w:rFonts w:ascii="Century Gothic" w:eastAsia="Century Gothic" w:hAnsi="Century Gothic" w:cs="Century Gothic"/>
          <w:color w:val="FF0000"/>
        </w:rPr>
      </w:pPr>
    </w:p>
    <w:p w14:paraId="270321F1" w14:textId="77777777" w:rsidR="00980F97" w:rsidRDefault="00980F97">
      <w:pPr>
        <w:ind w:left="0" w:hanging="2"/>
        <w:rPr>
          <w:rFonts w:ascii="Century Gothic" w:eastAsia="Century Gothic" w:hAnsi="Century Gothic" w:cs="Century Gothic"/>
          <w:color w:val="FF0000"/>
        </w:rPr>
      </w:pPr>
    </w:p>
    <w:p w14:paraId="4E816799" w14:textId="77777777" w:rsidR="00980F97" w:rsidRDefault="00980F97">
      <w:pPr>
        <w:ind w:left="0" w:hanging="2"/>
        <w:rPr>
          <w:rFonts w:ascii="Century Gothic" w:eastAsia="Century Gothic" w:hAnsi="Century Gothic" w:cs="Century Gothic"/>
          <w:color w:val="FF0000"/>
        </w:rPr>
      </w:pPr>
    </w:p>
    <w:p w14:paraId="4BE0CFB1" w14:textId="77777777" w:rsidR="00980F97" w:rsidRDefault="00980F97">
      <w:pPr>
        <w:ind w:left="0" w:hanging="2"/>
        <w:rPr>
          <w:rFonts w:ascii="Century Gothic" w:eastAsia="Century Gothic" w:hAnsi="Century Gothic" w:cs="Century Gothic"/>
          <w:color w:val="FF0000"/>
        </w:rPr>
      </w:pPr>
    </w:p>
    <w:p w14:paraId="4DBF0035" w14:textId="77777777" w:rsidR="00980F97" w:rsidRDefault="00980F97">
      <w:pPr>
        <w:ind w:left="0" w:hanging="2"/>
        <w:rPr>
          <w:rFonts w:ascii="Century Gothic" w:eastAsia="Century Gothic" w:hAnsi="Century Gothic" w:cs="Century Gothic"/>
          <w:color w:val="FF0000"/>
        </w:rPr>
      </w:pPr>
    </w:p>
    <w:p w14:paraId="15E24774" w14:textId="77777777" w:rsidR="00980F97" w:rsidRDefault="00980F97">
      <w:pPr>
        <w:ind w:left="0" w:hanging="2"/>
        <w:rPr>
          <w:rFonts w:ascii="Century Gothic" w:eastAsia="Century Gothic" w:hAnsi="Century Gothic" w:cs="Century Gothic"/>
          <w:color w:val="FF0000"/>
        </w:rPr>
      </w:pPr>
    </w:p>
    <w:p w14:paraId="246FA61D" w14:textId="77777777" w:rsidR="00980F97" w:rsidRDefault="00980F97">
      <w:pPr>
        <w:ind w:left="0" w:hanging="2"/>
        <w:rPr>
          <w:rFonts w:ascii="Century Gothic" w:eastAsia="Century Gothic" w:hAnsi="Century Gothic" w:cs="Century Gothic"/>
          <w:color w:val="FF0000"/>
        </w:rPr>
      </w:pPr>
    </w:p>
    <w:p w14:paraId="5CB685D2" w14:textId="77777777" w:rsidR="00980F97" w:rsidRDefault="00980F97">
      <w:pPr>
        <w:ind w:left="0" w:hanging="2"/>
        <w:rPr>
          <w:rFonts w:ascii="Century Gothic" w:eastAsia="Century Gothic" w:hAnsi="Century Gothic" w:cs="Century Gothic"/>
          <w:color w:val="FF0000"/>
        </w:rPr>
      </w:pPr>
    </w:p>
    <w:p w14:paraId="545B6038" w14:textId="77777777" w:rsidR="00980F97" w:rsidRDefault="00980F97">
      <w:pPr>
        <w:ind w:left="0" w:hanging="2"/>
        <w:rPr>
          <w:rFonts w:ascii="Century Gothic" w:eastAsia="Century Gothic" w:hAnsi="Century Gothic" w:cs="Century Gothic"/>
          <w:color w:val="FF0000"/>
        </w:rPr>
      </w:pPr>
    </w:p>
    <w:p w14:paraId="6E1BBA86" w14:textId="77777777" w:rsidR="00980F97" w:rsidRDefault="00980F97">
      <w:pPr>
        <w:ind w:left="0" w:hanging="2"/>
        <w:rPr>
          <w:rFonts w:ascii="Century Gothic" w:eastAsia="Century Gothic" w:hAnsi="Century Gothic" w:cs="Century Gothic"/>
          <w:color w:val="FF0000"/>
        </w:rPr>
      </w:pPr>
    </w:p>
    <w:p w14:paraId="0ED7F995" w14:textId="77777777" w:rsidR="00980F97" w:rsidRDefault="00980F97">
      <w:pPr>
        <w:ind w:left="0" w:hanging="2"/>
        <w:rPr>
          <w:rFonts w:ascii="Century Gothic" w:eastAsia="Century Gothic" w:hAnsi="Century Gothic" w:cs="Century Gothic"/>
          <w:color w:val="FF0000"/>
        </w:rPr>
      </w:pPr>
    </w:p>
    <w:p w14:paraId="0BCAB26C" w14:textId="77777777" w:rsidR="00980F97" w:rsidRDefault="00980F97">
      <w:pPr>
        <w:ind w:left="0" w:hanging="2"/>
        <w:rPr>
          <w:rFonts w:ascii="Century Gothic" w:eastAsia="Century Gothic" w:hAnsi="Century Gothic" w:cs="Century Gothic"/>
          <w:color w:val="FF0000"/>
        </w:rPr>
      </w:pPr>
    </w:p>
    <w:p w14:paraId="75E13B58" w14:textId="77777777" w:rsidR="00980F97" w:rsidRDefault="00980F97">
      <w:pPr>
        <w:ind w:left="0" w:hanging="2"/>
        <w:rPr>
          <w:rFonts w:ascii="Century Gothic" w:eastAsia="Century Gothic" w:hAnsi="Century Gothic" w:cs="Century Gothic"/>
          <w:color w:val="FF0000"/>
        </w:rPr>
      </w:pPr>
    </w:p>
    <w:p w14:paraId="3051416D" w14:textId="77777777" w:rsidR="00980F97" w:rsidRDefault="00980F97">
      <w:pPr>
        <w:ind w:left="0" w:hanging="2"/>
        <w:rPr>
          <w:rFonts w:ascii="Century Gothic" w:eastAsia="Century Gothic" w:hAnsi="Century Gothic" w:cs="Century Gothic"/>
          <w:color w:val="FF0000"/>
        </w:rPr>
      </w:pPr>
    </w:p>
    <w:p w14:paraId="31C900E9" w14:textId="77777777" w:rsidR="00980F97" w:rsidRDefault="00980F97">
      <w:pPr>
        <w:ind w:left="0" w:hanging="2"/>
        <w:rPr>
          <w:rFonts w:ascii="Century Gothic" w:eastAsia="Century Gothic" w:hAnsi="Century Gothic" w:cs="Century Gothic"/>
          <w:color w:val="FF0000"/>
        </w:rPr>
      </w:pPr>
    </w:p>
    <w:p w14:paraId="0A88A715" w14:textId="77777777" w:rsidR="00980F97" w:rsidRDefault="00980F97">
      <w:pPr>
        <w:ind w:left="0" w:hanging="2"/>
        <w:rPr>
          <w:rFonts w:ascii="Century Gothic" w:eastAsia="Century Gothic" w:hAnsi="Century Gothic" w:cs="Century Gothic"/>
          <w:color w:val="FF0000"/>
        </w:rPr>
      </w:pPr>
    </w:p>
    <w:p w14:paraId="0AAA7C7A" w14:textId="77777777" w:rsidR="00980F97" w:rsidRDefault="00980F97">
      <w:pPr>
        <w:ind w:left="0" w:hanging="2"/>
        <w:rPr>
          <w:rFonts w:ascii="Century Gothic" w:eastAsia="Century Gothic" w:hAnsi="Century Gothic" w:cs="Century Gothic"/>
          <w:color w:val="FF0000"/>
        </w:rPr>
      </w:pPr>
    </w:p>
    <w:p w14:paraId="50C546E4" w14:textId="77777777" w:rsidR="00980F97" w:rsidRPr="009324C9" w:rsidRDefault="00980F97">
      <w:pPr>
        <w:ind w:left="0" w:hanging="2"/>
        <w:rPr>
          <w:rFonts w:ascii="Century Gothic" w:eastAsia="Century Gothic" w:hAnsi="Century Gothic" w:cs="Century Gothic"/>
          <w:color w:val="FF0000"/>
        </w:rPr>
      </w:pPr>
    </w:p>
    <w:p w14:paraId="1462BF90" w14:textId="77777777" w:rsidR="006167F4" w:rsidRPr="009324C9" w:rsidRDefault="002771E9">
      <w:pPr>
        <w:pBdr>
          <w:top w:val="nil"/>
          <w:left w:val="nil"/>
          <w:bottom w:val="single" w:sz="8" w:space="0" w:color="000000"/>
          <w:right w:val="nil"/>
          <w:between w:val="nil"/>
        </w:pBdr>
        <w:ind w:left="0" w:hanging="2"/>
        <w:jc w:val="center"/>
        <w:rPr>
          <w:rFonts w:ascii="Century Gothic" w:eastAsia="Century Gothic" w:hAnsi="Century Gothic" w:cs="Century Gothic"/>
          <w:color w:val="000000"/>
        </w:rPr>
      </w:pPr>
      <w:r w:rsidRPr="009324C9">
        <w:rPr>
          <w:rFonts w:ascii="Century Gothic" w:eastAsia="Century Gothic" w:hAnsi="Century Gothic" w:cs="Century Gothic"/>
          <w:b/>
          <w:color w:val="000000"/>
        </w:rPr>
        <w:lastRenderedPageBreak/>
        <w:t>CV du formateur</w:t>
      </w:r>
    </w:p>
    <w:p w14:paraId="1462BF91" w14:textId="77777777" w:rsidR="006167F4" w:rsidRPr="009324C9" w:rsidRDefault="006167F4">
      <w:pPr>
        <w:ind w:left="0" w:hanging="2"/>
      </w:pPr>
    </w:p>
    <w:p w14:paraId="1462BF92" w14:textId="77777777" w:rsidR="006167F4" w:rsidRPr="009324C9" w:rsidRDefault="002771E9">
      <w:pPr>
        <w:ind w:left="0" w:hanging="2"/>
        <w:jc w:val="center"/>
      </w:pPr>
      <w:r w:rsidRPr="009324C9">
        <w:rPr>
          <w:noProof/>
        </w:rPr>
        <w:drawing>
          <wp:inline distT="0" distB="0" distL="0" distR="0" wp14:anchorId="1462BFD4" wp14:editId="10726E4E">
            <wp:extent cx="5962650" cy="7106920"/>
            <wp:effectExtent l="0" t="0" r="0" b="0"/>
            <wp:docPr id="798855101" name="image1.png" descr="https://qalio-pro.fr/wp-content/uploads/2023/09/capture-decran-2023-09-15-a-11.20.53.png"/>
            <wp:cNvGraphicFramePr/>
            <a:graphic xmlns:a="http://schemas.openxmlformats.org/drawingml/2006/main">
              <a:graphicData uri="http://schemas.openxmlformats.org/drawingml/2006/picture">
                <pic:pic xmlns:pic="http://schemas.openxmlformats.org/drawingml/2006/picture">
                  <pic:nvPicPr>
                    <pic:cNvPr id="0" name="image1.png" descr="https://qalio-pro.fr/wp-content/uploads/2023/09/capture-decran-2023-09-15-a-11.20.53.png"/>
                    <pic:cNvPicPr preferRelativeResize="0"/>
                  </pic:nvPicPr>
                  <pic:blipFill>
                    <a:blip r:embed="rId10"/>
                    <a:srcRect/>
                    <a:stretch>
                      <a:fillRect/>
                    </a:stretch>
                  </pic:blipFill>
                  <pic:spPr>
                    <a:xfrm>
                      <a:off x="0" y="0"/>
                      <a:ext cx="5963113" cy="7107472"/>
                    </a:xfrm>
                    <a:prstGeom prst="rect">
                      <a:avLst/>
                    </a:prstGeom>
                    <a:ln/>
                  </pic:spPr>
                </pic:pic>
              </a:graphicData>
            </a:graphic>
          </wp:inline>
        </w:drawing>
      </w:r>
    </w:p>
    <w:p w14:paraId="1462BF93" w14:textId="77777777" w:rsidR="006167F4" w:rsidRPr="009324C9" w:rsidRDefault="006167F4">
      <w:pPr>
        <w:ind w:left="0" w:hanging="2"/>
        <w:jc w:val="center"/>
      </w:pPr>
    </w:p>
    <w:p w14:paraId="1462BF94" w14:textId="77777777" w:rsidR="006167F4" w:rsidRPr="009324C9" w:rsidRDefault="002771E9">
      <w:pPr>
        <w:ind w:left="0" w:hanging="2"/>
      </w:pPr>
      <w:r w:rsidRPr="009324C9">
        <w:rPr>
          <w:noProof/>
        </w:rPr>
        <w:lastRenderedPageBreak/>
        <w:drawing>
          <wp:inline distT="114300" distB="114300" distL="114300" distR="114300" wp14:anchorId="1462BFD6" wp14:editId="7B1BDA01">
            <wp:extent cx="6141085" cy="6010275"/>
            <wp:effectExtent l="0" t="0" r="0" b="9525"/>
            <wp:docPr id="798855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141443" cy="6010625"/>
                    </a:xfrm>
                    <a:prstGeom prst="rect">
                      <a:avLst/>
                    </a:prstGeom>
                    <a:ln/>
                  </pic:spPr>
                </pic:pic>
              </a:graphicData>
            </a:graphic>
          </wp:inline>
        </w:drawing>
      </w:r>
    </w:p>
    <w:p w14:paraId="1462BF95" w14:textId="77777777" w:rsidR="006167F4" w:rsidRPr="009324C9" w:rsidRDefault="006167F4">
      <w:pPr>
        <w:ind w:left="0" w:hanging="2"/>
      </w:pPr>
    </w:p>
    <w:p w14:paraId="1462BF96"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br w:type="page"/>
      </w:r>
    </w:p>
    <w:p w14:paraId="1462BF97"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rPr>
          <w:rFonts w:ascii="Century Gothic" w:eastAsia="Century Gothic" w:hAnsi="Century Gothic" w:cs="Century Gothic"/>
          <w:b/>
        </w:rPr>
        <w:lastRenderedPageBreak/>
        <w:t>ACCESSIBILITE</w:t>
      </w:r>
    </w:p>
    <w:p w14:paraId="1462BF98" w14:textId="77777777" w:rsidR="006167F4" w:rsidRPr="009324C9" w:rsidRDefault="006167F4">
      <w:pPr>
        <w:spacing w:after="160" w:line="259" w:lineRule="auto"/>
        <w:ind w:left="0" w:hanging="2"/>
        <w:rPr>
          <w:rFonts w:ascii="Century Gothic" w:eastAsia="Century Gothic" w:hAnsi="Century Gothic" w:cs="Century Gothic"/>
        </w:rPr>
      </w:pPr>
    </w:p>
    <w:p w14:paraId="1462BF99"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En application de l’article 47 de la loi nº 2005-102 du 11 février 2005 et du décret n° 2019-768 du 24 juillet 2019 ce document présente la politique de MADAME LISE GUIDICELLI en matière d’accessibilité numérique.</w:t>
      </w:r>
    </w:p>
    <w:p w14:paraId="1462BF9A" w14:textId="77777777" w:rsidR="006167F4" w:rsidRPr="009324C9" w:rsidRDefault="006167F4">
      <w:pPr>
        <w:spacing w:after="160" w:line="259" w:lineRule="auto"/>
        <w:ind w:left="0" w:hanging="2"/>
        <w:rPr>
          <w:rFonts w:ascii="Century Gothic" w:eastAsia="Century Gothic" w:hAnsi="Century Gothic" w:cs="Century Gothic"/>
        </w:rPr>
      </w:pPr>
    </w:p>
    <w:p w14:paraId="1462BF9B" w14:textId="77777777" w:rsidR="006167F4" w:rsidRPr="009324C9" w:rsidRDefault="002771E9">
      <w:pPr>
        <w:numPr>
          <w:ilvl w:val="0"/>
          <w:numId w:val="2"/>
        </w:numPr>
        <w:pBdr>
          <w:top w:val="nil"/>
          <w:left w:val="nil"/>
          <w:bottom w:val="nil"/>
          <w:right w:val="nil"/>
          <w:between w:val="nil"/>
        </w:pBdr>
        <w:spacing w:after="160" w:line="259" w:lineRule="auto"/>
        <w:ind w:left="0" w:hanging="2"/>
        <w:rPr>
          <w:rFonts w:ascii="Century Gothic" w:eastAsia="Century Gothic" w:hAnsi="Century Gothic" w:cs="Century Gothic"/>
          <w:b/>
        </w:rPr>
      </w:pPr>
      <w:r w:rsidRPr="009324C9">
        <w:rPr>
          <w:rFonts w:ascii="Century Gothic" w:eastAsia="Century Gothic" w:hAnsi="Century Gothic" w:cs="Century Gothic"/>
          <w:b/>
        </w:rPr>
        <w:t>RESPONSABLE ACCESSIBILITE NUMERIQUE</w:t>
      </w:r>
    </w:p>
    <w:p w14:paraId="1462BF9C"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Pour veiller continuellement à l’accessibilité des contenus numériques, MADAME LISE GUIDICELLI a nommé un responsable de l’accessibilité numérique.</w:t>
      </w:r>
    </w:p>
    <w:p w14:paraId="1462BF9D" w14:textId="77777777" w:rsidR="006167F4" w:rsidRPr="009324C9"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Celui-ci a pour missions :</w:t>
      </w:r>
    </w:p>
    <w:p w14:paraId="1462BF9E"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veiller à la mise en place de processus pour l'accessibilité des contenus numériques ;</w:t>
      </w:r>
    </w:p>
    <w:p w14:paraId="1462BF9F"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rendre compte au responsable de la formation des contenus et des services numériques, ainsi que de tout besoin d'amélioration ;</w:t>
      </w:r>
    </w:p>
    <w:p w14:paraId="1462BFA0"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De s'assurer que la sensibilisation aux exigences de l'accessibilité est encouragée dans l’établissement ;</w:t>
      </w:r>
    </w:p>
    <w:p w14:paraId="1462BFA1" w14:textId="77777777" w:rsidR="006167F4" w:rsidRPr="009324C9" w:rsidRDefault="002771E9">
      <w:pPr>
        <w:numPr>
          <w:ilvl w:val="0"/>
          <w:numId w:val="3"/>
        </w:numPr>
        <w:pBdr>
          <w:top w:val="nil"/>
          <w:left w:val="nil"/>
          <w:bottom w:val="nil"/>
          <w:right w:val="nil"/>
          <w:between w:val="nil"/>
        </w:pBdr>
        <w:spacing w:after="160" w:line="259" w:lineRule="auto"/>
        <w:ind w:left="0" w:hanging="2"/>
        <w:rPr>
          <w:rFonts w:ascii="Century Gothic" w:eastAsia="Century Gothic" w:hAnsi="Century Gothic" w:cs="Century Gothic"/>
        </w:rPr>
      </w:pPr>
      <w:r w:rsidRPr="009324C9">
        <w:rPr>
          <w:rFonts w:ascii="Century Gothic" w:eastAsia="Century Gothic" w:hAnsi="Century Gothic" w:cs="Century Gothic"/>
        </w:rPr>
        <w:t>D’être l'interlocuteur premier sur tous les sujets d'accessibilité numérique.</w:t>
      </w:r>
    </w:p>
    <w:p w14:paraId="1462BFA2" w14:textId="77777777" w:rsidR="006167F4" w:rsidRPr="009324C9" w:rsidRDefault="006167F4">
      <w:pPr>
        <w:spacing w:after="160" w:line="259" w:lineRule="auto"/>
        <w:ind w:left="0" w:hanging="2"/>
        <w:rPr>
          <w:rFonts w:ascii="Century Gothic" w:eastAsia="Century Gothic" w:hAnsi="Century Gothic" w:cs="Century Gothic"/>
        </w:rPr>
      </w:pPr>
    </w:p>
    <w:p w14:paraId="1462BFA3" w14:textId="77777777" w:rsidR="006167F4" w:rsidRPr="009324C9" w:rsidRDefault="002771E9">
      <w:pPr>
        <w:numPr>
          <w:ilvl w:val="0"/>
          <w:numId w:val="2"/>
        </w:numPr>
        <w:pBdr>
          <w:top w:val="nil"/>
          <w:left w:val="nil"/>
          <w:bottom w:val="nil"/>
          <w:right w:val="nil"/>
          <w:between w:val="nil"/>
        </w:pBdr>
        <w:spacing w:after="160" w:line="259" w:lineRule="auto"/>
        <w:ind w:left="0" w:hanging="2"/>
        <w:rPr>
          <w:rFonts w:ascii="Century Gothic" w:eastAsia="Century Gothic" w:hAnsi="Century Gothic" w:cs="Century Gothic"/>
          <w:b/>
        </w:rPr>
      </w:pPr>
      <w:r w:rsidRPr="009324C9">
        <w:rPr>
          <w:rFonts w:ascii="Century Gothic" w:eastAsia="Century Gothic" w:hAnsi="Century Gothic" w:cs="Century Gothic"/>
          <w:b/>
        </w:rPr>
        <w:t>ACTION DE FORMATION ET DE SENSIBILISATION</w:t>
      </w:r>
    </w:p>
    <w:p w14:paraId="1462BFA4" w14:textId="77777777" w:rsidR="006167F4" w:rsidRDefault="002771E9">
      <w:pPr>
        <w:spacing w:after="160" w:line="259"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Pour répondre au besoin de sensibilisation et de formation des membres de MADAME LISE GUIDICELLI, un plan de formation sera déroulé sur les trois prochaines années. Ces formations seront réalisées selon la méthode la plus appropriée pour répondre aux spécificités de la formation, soit par des dispositifs à distance synchrones ou asynchrones, soit par des dispositifs en présentiel.</w:t>
      </w:r>
    </w:p>
    <w:p w14:paraId="3F667AFB" w14:textId="77777777" w:rsidR="009324C9" w:rsidRDefault="009324C9">
      <w:pPr>
        <w:spacing w:after="160" w:line="259" w:lineRule="auto"/>
        <w:ind w:left="0" w:hanging="2"/>
        <w:jc w:val="both"/>
        <w:rPr>
          <w:rFonts w:ascii="Century Gothic" w:eastAsia="Century Gothic" w:hAnsi="Century Gothic" w:cs="Century Gothic"/>
        </w:rPr>
      </w:pPr>
    </w:p>
    <w:p w14:paraId="6E5E4AD1" w14:textId="77777777" w:rsidR="009324C9" w:rsidRPr="009324C9" w:rsidRDefault="009324C9">
      <w:pPr>
        <w:spacing w:after="160" w:line="259" w:lineRule="auto"/>
        <w:ind w:left="0" w:hanging="2"/>
        <w:jc w:val="both"/>
        <w:rPr>
          <w:rFonts w:ascii="Century Gothic" w:eastAsia="Century Gothic" w:hAnsi="Century Gothic" w:cs="Century Gothic"/>
        </w:rPr>
      </w:pPr>
    </w:p>
    <w:p w14:paraId="1462BFA5"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A6" w14:textId="77777777" w:rsidR="006167F4" w:rsidRPr="009324C9" w:rsidRDefault="002771E9">
      <w:pPr>
        <w:numPr>
          <w:ilvl w:val="0"/>
          <w:numId w:val="2"/>
        </w:numPr>
        <w:pBdr>
          <w:top w:val="nil"/>
          <w:left w:val="nil"/>
          <w:bottom w:val="nil"/>
          <w:right w:val="nil"/>
          <w:between w:val="nil"/>
        </w:pBdr>
        <w:spacing w:after="160" w:line="259"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GUIDE DES BONNES PRATIQUES</w:t>
      </w:r>
    </w:p>
    <w:p w14:paraId="1462BFA7" w14:textId="77777777" w:rsidR="006167F4" w:rsidRPr="009324C9" w:rsidRDefault="002771E9">
      <w:pPr>
        <w:ind w:left="0" w:hanging="2"/>
        <w:rPr>
          <w:rFonts w:ascii="Century Gothic" w:eastAsia="Century Gothic" w:hAnsi="Century Gothic" w:cs="Century Gothic"/>
        </w:rPr>
      </w:pPr>
      <w:r w:rsidRPr="009324C9">
        <w:rPr>
          <w:rFonts w:ascii="Century Gothic" w:eastAsia="Century Gothic" w:hAnsi="Century Gothic" w:cs="Century Gothic"/>
        </w:rPr>
        <w:lastRenderedPageBreak/>
        <w:t>Pour que la prise en compte de l’accessibilité dans la fabrication des contenus et la mise en place des services numériques deviennent des éléments de la qualité, chaque pôle intègrera les bonnes pratiques de l’accessibilité adaptées à ses contenus et outils. Cette adaptation sera issue des expériences faites lors de nos formations.</w:t>
      </w:r>
    </w:p>
    <w:p w14:paraId="1462BFA8" w14:textId="77777777" w:rsidR="006167F4" w:rsidRPr="009324C9" w:rsidRDefault="006167F4">
      <w:pPr>
        <w:ind w:left="0" w:hanging="2"/>
        <w:rPr>
          <w:rFonts w:ascii="Century Gothic" w:eastAsia="Century Gothic" w:hAnsi="Century Gothic" w:cs="Century Gothic"/>
        </w:rPr>
      </w:pPr>
    </w:p>
    <w:p w14:paraId="1462BFA9" w14:textId="77777777" w:rsidR="006167F4" w:rsidRPr="009324C9" w:rsidRDefault="002771E9">
      <w:pPr>
        <w:spacing w:after="160" w:line="259" w:lineRule="auto"/>
        <w:ind w:left="0" w:hanging="2"/>
        <w:jc w:val="center"/>
        <w:rPr>
          <w:rFonts w:ascii="Century Gothic" w:eastAsia="Century Gothic" w:hAnsi="Century Gothic" w:cs="Century Gothic"/>
          <w:b/>
        </w:rPr>
      </w:pPr>
      <w:r w:rsidRPr="009324C9">
        <w:rPr>
          <w:rFonts w:ascii="Century Gothic" w:eastAsia="Century Gothic" w:hAnsi="Century Gothic" w:cs="Century Gothic"/>
          <w:b/>
        </w:rPr>
        <w:t>CONDITIONS GENERALES DE VENTE</w:t>
      </w:r>
    </w:p>
    <w:p w14:paraId="1462BFAA" w14:textId="77777777" w:rsidR="006167F4" w:rsidRPr="009324C9" w:rsidRDefault="002771E9">
      <w:pPr>
        <w:spacing w:before="480" w:after="120" w:line="240" w:lineRule="auto"/>
        <w:ind w:left="0" w:hanging="2"/>
        <w:rPr>
          <w:rFonts w:ascii="Century Gothic" w:eastAsia="Century Gothic" w:hAnsi="Century Gothic" w:cs="Century Gothic"/>
          <w:b/>
        </w:rPr>
      </w:pPr>
      <w:r w:rsidRPr="009324C9">
        <w:rPr>
          <w:rFonts w:ascii="Century Gothic" w:eastAsia="Century Gothic" w:hAnsi="Century Gothic" w:cs="Century Gothic"/>
          <w:b/>
        </w:rPr>
        <w:t>Modalités de règlement</w:t>
      </w:r>
    </w:p>
    <w:p w14:paraId="1462BFAB" w14:textId="77777777" w:rsidR="006167F4" w:rsidRPr="009324C9" w:rsidRDefault="002771E9">
      <w:pP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Le paiement sera dû en totalité à réception d'une facture émise par l'organisme de formation à destination du bénéficiaire.</w:t>
      </w:r>
    </w:p>
    <w:p w14:paraId="1462BFAC"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AD"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Non réalisation de la prestation de formation</w:t>
      </w:r>
    </w:p>
    <w:p w14:paraId="1462BFAE" w14:textId="77777777" w:rsidR="006167F4" w:rsidRPr="009324C9" w:rsidRDefault="002771E9">
      <w:pPr>
        <w:pBdr>
          <w:top w:val="nil"/>
          <w:left w:val="nil"/>
          <w:bottom w:val="nil"/>
          <w:right w:val="nil"/>
          <w:between w:val="nil"/>
        </w:pBdr>
        <w:spacing w:before="240" w:after="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rPr>
        <w:t>En application de l’article L6354-1 du Code du travail, il est convenu entre les signataires de la présente convention, que faute de résiliation totale ou partielle de la prestation de formation, l’organisme prestataire doit rembourser au cocontractant les sommes indûment perçues de ce fait.</w:t>
      </w:r>
    </w:p>
    <w:p w14:paraId="1462BFAF"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0"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b/>
        </w:rPr>
      </w:pPr>
    </w:p>
    <w:p w14:paraId="1462BFB1"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Obligations et force majeure</w:t>
      </w:r>
    </w:p>
    <w:p w14:paraId="1462BFB2"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3"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Dans le cadre de ses prestations de formation, « MADAME LISE GUIDICELLI » est tenue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une obligation de moyen et non de résultat vis</w:t>
      </w:r>
      <w:r w:rsidRPr="009324C9">
        <w:rPr>
          <w:rFonts w:ascii="Cambria Math" w:eastAsia="Cambria Math" w:hAnsi="Cambria Math" w:cs="Cambria Math"/>
        </w:rPr>
        <w:t>‐</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w:t>
      </w:r>
      <w:r w:rsidRPr="009324C9">
        <w:rPr>
          <w:rFonts w:ascii="Cambria Math" w:eastAsia="Cambria Math" w:hAnsi="Cambria Math" w:cs="Cambria Math"/>
        </w:rPr>
        <w:t>‐</w:t>
      </w:r>
      <w:r w:rsidRPr="009324C9">
        <w:rPr>
          <w:rFonts w:ascii="Century Gothic" w:eastAsia="Century Gothic" w:hAnsi="Century Gothic" w:cs="Century Gothic"/>
        </w:rPr>
        <w:t>vis de ses Clients ou de ses Stagiaires. « MADAME LISE GUIDICELLI » ne pourra ê</w:t>
      </w:r>
      <w:r w:rsidRPr="009324C9">
        <w:rPr>
          <w:rFonts w:ascii="Arial" w:eastAsia="Arial" w:hAnsi="Arial" w:cs="Arial"/>
        </w:rPr>
        <w:t>t</w:t>
      </w:r>
      <w:r w:rsidRPr="009324C9">
        <w:rPr>
          <w:rFonts w:ascii="Century Gothic" w:eastAsia="Century Gothic" w:hAnsi="Century Gothic" w:cs="Century Gothic"/>
        </w:rPr>
        <w:t>re tenue responsable à l’égard de ses Clients ou de ses Stagiaires en cas d’inexécution de ses obligations résultant d’un événement fortuit ou de force majeure. Sont ici considérés comme cas fortuit ou de force majeure, outre ceux habituellement reconnus par la jurisprudence : la maladie ou l’accident d’un intervenant ou d’un responsable pédagogique, les grèves ou conflits sociaux externes à « MADAME LISE GUIDICELLI », les désastres naturels, les incendies, l’interruption des télécommunications, de l’approvisionnement en énergie, ou des transports de tout type, ou toute autre circonstance échappant au contrôle raisonnable de « MADAME LISE GUIDICELLI ». </w:t>
      </w:r>
    </w:p>
    <w:p w14:paraId="1462BFB4"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5"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B6"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Devis et attestation</w:t>
      </w:r>
    </w:p>
    <w:p w14:paraId="1462BFB7"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B8"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rPr>
        <w:t>Pour chaque action de formation, un devis est adressé en deux exemplaires par « MADAME LISE GUIDICELLI » au Client. Un exemplaire dû</w:t>
      </w:r>
      <w:r w:rsidRPr="009324C9">
        <w:rPr>
          <w:rFonts w:ascii="Arial" w:eastAsia="Arial" w:hAnsi="Arial" w:cs="Arial"/>
        </w:rPr>
        <w:t>m</w:t>
      </w:r>
      <w:r w:rsidRPr="009324C9">
        <w:rPr>
          <w:rFonts w:ascii="Century Gothic" w:eastAsia="Century Gothic" w:hAnsi="Century Gothic" w:cs="Century Gothic"/>
        </w:rPr>
        <w:t>ent renseigné, daté, tamponné, signé et revê</w:t>
      </w:r>
      <w:r w:rsidRPr="009324C9">
        <w:rPr>
          <w:rFonts w:ascii="Arial" w:eastAsia="Arial" w:hAnsi="Arial" w:cs="Arial"/>
        </w:rPr>
        <w:t>t</w:t>
      </w:r>
      <w:r w:rsidRPr="009324C9">
        <w:rPr>
          <w:rFonts w:ascii="Century Gothic" w:eastAsia="Century Gothic" w:hAnsi="Century Gothic" w:cs="Century Gothic"/>
        </w:rPr>
        <w:t xml:space="preserve">u de la mention « Bon pour accord » doivent être retourné à « MADAME LISE GUIDICELLI » par e-mail. Le cas échéant une </w:t>
      </w:r>
      <w:r w:rsidRPr="009324C9">
        <w:rPr>
          <w:rFonts w:ascii="Century Gothic" w:eastAsia="Century Gothic" w:hAnsi="Century Gothic" w:cs="Century Gothic"/>
        </w:rPr>
        <w:lastRenderedPageBreak/>
        <w:t xml:space="preserve">convention particulière peut être établie entre « MADAME LISE GUIDICELLI », l’OPCO ou le Client. À l’issue de la formation, « MADAME LISE GUIDICELLI » remet une attestation de formation au Stagiaire. Dans le cas d’une prise en charge partielle ou totale par un OPCO, « MADAME LISE GUIDICELLI » lui fait parvenir un exemplaire de la feuille d’émargement accompagné de la facture. Une attestation d’assiduité pour chaque Stagiaire peut être fournie au Client, à sa demande. </w:t>
      </w:r>
      <w:r w:rsidRPr="009324C9">
        <w:rPr>
          <w:rFonts w:ascii="Century Gothic" w:eastAsia="Century Gothic" w:hAnsi="Century Gothic" w:cs="Century Gothic"/>
        </w:rPr>
        <w:tab/>
      </w:r>
    </w:p>
    <w:p w14:paraId="1462BFB9" w14:textId="77777777" w:rsidR="006167F4" w:rsidRPr="009324C9" w:rsidRDefault="002771E9">
      <w:pPr>
        <w:spacing w:before="48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Dédommagement, réparation ou dédit</w:t>
      </w:r>
    </w:p>
    <w:p w14:paraId="1462BFBA"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En cas de renoncement par le bénéficiaire avant le début du programme de formation</w:t>
      </w:r>
    </w:p>
    <w:p w14:paraId="1462BFBB" w14:textId="77777777" w:rsidR="006167F4" w:rsidRPr="009324C9" w:rsidRDefault="002771E9">
      <w:pPr>
        <w:numPr>
          <w:ilvl w:val="0"/>
          <w:numId w:val="1"/>
        </w:numPr>
        <w:spacing w:before="240" w:after="16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compris entre 2 semaines et 1 semaine avant le début de la formation : 50% du coût de la formation est dû.</w:t>
      </w:r>
      <w:r w:rsidRPr="009324C9">
        <w:rPr>
          <w:rFonts w:ascii="Century Gothic" w:eastAsia="Century Gothic" w:hAnsi="Century Gothic" w:cs="Century Gothic"/>
        </w:rPr>
        <w:br/>
        <w:t xml:space="preserve"> </w:t>
      </w:r>
      <w:r w:rsidRPr="009324C9">
        <w:rPr>
          <w:rFonts w:ascii="Century Gothic" w:eastAsia="Century Gothic" w:hAnsi="Century Gothic" w:cs="Century Gothic"/>
        </w:rPr>
        <w:tab/>
      </w:r>
    </w:p>
    <w:p w14:paraId="1462BFBC" w14:textId="77777777" w:rsidR="006167F4" w:rsidRPr="009324C9" w:rsidRDefault="002771E9">
      <w:pPr>
        <w:numPr>
          <w:ilvl w:val="0"/>
          <w:numId w:val="1"/>
        </w:numPr>
        <w:spacing w:after="16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compris entre 1 semaine et 48 heures avant le début de la formation : 75 % du coût de la formation est dû.</w:t>
      </w:r>
      <w:r w:rsidRPr="009324C9">
        <w:rPr>
          <w:rFonts w:ascii="Century Gothic" w:eastAsia="Century Gothic" w:hAnsi="Century Gothic" w:cs="Century Gothic"/>
        </w:rPr>
        <w:br/>
        <w:t xml:space="preserve"> </w:t>
      </w:r>
      <w:r w:rsidRPr="009324C9">
        <w:rPr>
          <w:rFonts w:ascii="Century Gothic" w:eastAsia="Century Gothic" w:hAnsi="Century Gothic" w:cs="Century Gothic"/>
        </w:rPr>
        <w:tab/>
      </w:r>
    </w:p>
    <w:p w14:paraId="1462BFBD" w14:textId="77777777" w:rsidR="006167F4" w:rsidRPr="009324C9" w:rsidRDefault="002771E9">
      <w:pPr>
        <w:numPr>
          <w:ilvl w:val="0"/>
          <w:numId w:val="1"/>
        </w:numPr>
        <w:spacing w:after="240" w:line="240" w:lineRule="auto"/>
        <w:ind w:left="0" w:hanging="2"/>
        <w:rPr>
          <w:rFonts w:ascii="Century Gothic" w:eastAsia="Century Gothic" w:hAnsi="Century Gothic" w:cs="Century Gothic"/>
        </w:rPr>
      </w:pPr>
      <w:r w:rsidRPr="009324C9">
        <w:rPr>
          <w:rFonts w:ascii="Century Gothic" w:eastAsia="Century Gothic" w:hAnsi="Century Gothic" w:cs="Century Gothic"/>
        </w:rPr>
        <w:t>Dans un délai inférieur à 48 heures avant le début de la formation : 100 % du coût de la formation est dû.</w:t>
      </w:r>
    </w:p>
    <w:p w14:paraId="1462BFBE"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Le coût ne pourra faire l’objet d’une demande de remboursement ou de prise en charge par l'OPCO.</w:t>
      </w:r>
    </w:p>
    <w:p w14:paraId="1462BFBF" w14:textId="77777777" w:rsidR="006167F4" w:rsidRPr="009324C9" w:rsidRDefault="002771E9">
      <w:pPr>
        <w:spacing w:before="48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Propriété́ intellectuelle et copyright</w:t>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r w:rsidRPr="009324C9">
        <w:rPr>
          <w:rFonts w:ascii="Century Gothic" w:eastAsia="Century Gothic" w:hAnsi="Century Gothic" w:cs="Century Gothic"/>
          <w:b/>
        </w:rPr>
        <w:tab/>
      </w:r>
    </w:p>
    <w:p w14:paraId="1462BFC0"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L’ensemble des fiches de présentation, contenus et supports pédagogiques quelle qu’en soit la forme (papier, électronique, numérique, orale...) utilisés par « MADAME LISE GUIDICELLI » pour assurer les formations ou remis aux Stagiaires constituent des œuvres originales et à̀ ce titre sont protégées par la propriété intellectuelle et le copyright. À ce titre, le Client et le Stagiaire s’interdisent d’utiliser, transmettre, reproduire, exploiter ou transformer tout ou partie de ces documents, sans un accord exprès de « MADAME LISE GUIDICELLI ». Cette interdiction porte, en particulier, sur toute utilisation faite par le Client et le Stagiaire en vue de l’organisation ou l’animation de formations.  </w:t>
      </w:r>
    </w:p>
    <w:p w14:paraId="1462BFC1" w14:textId="77777777" w:rsidR="006167F4" w:rsidRPr="009324C9" w:rsidRDefault="002771E9">
      <w:pPr>
        <w:spacing w:before="400" w:after="120"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Descriptif et programme des formations</w:t>
      </w:r>
    </w:p>
    <w:p w14:paraId="1462BFC2"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Les contenus des programmes, tels qu’ils figurent sur les fiches de présentation des formations sont fournis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titre indicatif. L’intervenant ou le responsable pédagogique se réservent le droit de les modifier en fonction de l’actualité, du niveau des participants ou de la dynamique du groupe. </w:t>
      </w:r>
    </w:p>
    <w:p w14:paraId="1462BFC3"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4"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5"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Confidentialité et communication</w:t>
      </w:r>
    </w:p>
    <w:p w14:paraId="1462BFC6"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7"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 MADAME LISE GUIDICELLI », le Client et le Stagiaire s’engagent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xml:space="preserve">̀ garder confidentiels les documents et les informations auxquels ils pourraient avoir accès au cours de la prestation de formation ou à l’occasion des échanges intervenus antérieurement à l’inscription, notamment l’ensemble des éléments figurant dans la proposition transmise par « MADAME LISE GUIDICELLI » au Client. « MADAME LISE GUIDICELLI »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ne pas communiquer à des tiers autres que les partenaires avec lesquels sont organisées les formations et aux OPCO, les informations transmises par le Client y compris les informations concernant les Stagiaires. Cependant, le Client accepte d’être cité par « MADAME LISE GUIDICELLI » comme client de ses formations. À cet effet, le Client autorise « MADAME LISE GUIDICELLI » à mentionner son nom, son logo ainsi qu’une description objective de la nature des prestations dans ses listes de références et propositions à l’attention de ses prospects et de sa clientèle, entretiens avec des tiers, rapports d’activité, site internet, ainsi qu’en cas de dispositions légales, réglementaires ou comptables l’exigeant.</w:t>
      </w:r>
    </w:p>
    <w:p w14:paraId="1462BFC8" w14:textId="77777777" w:rsidR="006167F4" w:rsidRPr="009324C9" w:rsidRDefault="002771E9">
      <w:pPr>
        <w:pBdr>
          <w:top w:val="nil"/>
          <w:left w:val="nil"/>
          <w:bottom w:val="nil"/>
          <w:right w:val="nil"/>
          <w:between w:val="nil"/>
        </w:pBdr>
        <w:tabs>
          <w:tab w:val="left" w:pos="720"/>
          <w:tab w:val="left" w:pos="1440"/>
          <w:tab w:val="left" w:pos="2160"/>
          <w:tab w:val="left" w:pos="2880"/>
          <w:tab w:val="left" w:pos="3600"/>
          <w:tab w:val="left" w:pos="6915"/>
        </w:tabs>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9"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A" w14:textId="77777777" w:rsidR="006167F4" w:rsidRPr="009324C9" w:rsidRDefault="006167F4">
      <w:pPr>
        <w:pBdr>
          <w:top w:val="nil"/>
          <w:left w:val="nil"/>
          <w:bottom w:val="nil"/>
          <w:right w:val="nil"/>
          <w:between w:val="nil"/>
        </w:pBdr>
        <w:spacing w:line="240" w:lineRule="auto"/>
        <w:ind w:left="0" w:hanging="2"/>
        <w:jc w:val="both"/>
        <w:rPr>
          <w:rFonts w:ascii="Century Gothic" w:eastAsia="Century Gothic" w:hAnsi="Century Gothic" w:cs="Century Gothic"/>
        </w:rPr>
      </w:pPr>
    </w:p>
    <w:p w14:paraId="1462BFCB" w14:textId="77777777" w:rsidR="006167F4" w:rsidRPr="009324C9" w:rsidRDefault="002771E9">
      <w:pPr>
        <w:pBdr>
          <w:top w:val="nil"/>
          <w:left w:val="nil"/>
          <w:bottom w:val="nil"/>
          <w:right w:val="nil"/>
          <w:between w:val="nil"/>
        </w:pBdr>
        <w:tabs>
          <w:tab w:val="left" w:pos="7335"/>
        </w:tabs>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Protection et accès aux informations à caractère personnel</w:t>
      </w:r>
      <w:r w:rsidRPr="009324C9">
        <w:rPr>
          <w:rFonts w:ascii="Century Gothic" w:eastAsia="Century Gothic" w:hAnsi="Century Gothic" w:cs="Century Gothic"/>
          <w:b/>
        </w:rPr>
        <w:tab/>
      </w:r>
    </w:p>
    <w:p w14:paraId="1462BFCC"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r w:rsidRPr="009324C9">
        <w:rPr>
          <w:rFonts w:ascii="Century Gothic" w:eastAsia="Century Gothic" w:hAnsi="Century Gothic" w:cs="Century Gothic"/>
        </w:rPr>
        <w:tab/>
      </w:r>
    </w:p>
    <w:p w14:paraId="1462BFCD"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 xml:space="preserve">Le Client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informer chaque Stagiaire que :</w:t>
      </w:r>
    </w:p>
    <w:p w14:paraId="1462BFCE"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ambria Math" w:eastAsia="Cambria Math" w:hAnsi="Cambria Math" w:cs="Cambria Math"/>
        </w:rPr>
        <w:t>‐</w:t>
      </w:r>
      <w:r w:rsidRPr="009324C9">
        <w:rPr>
          <w:rFonts w:ascii="Century Gothic" w:eastAsia="Century Gothic" w:hAnsi="Century Gothic" w:cs="Century Gothic"/>
        </w:rPr>
        <w:t xml:space="preserve"> des données à caractère personnel le concernant sont collectées et traitées aux fins de suivi de la validation de la formation et d’amélioration de l’offre de « MADAME LISE GUIDICELLI » </w:t>
      </w:r>
    </w:p>
    <w:p w14:paraId="1462BFCF"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rPr>
      </w:pPr>
      <w:r w:rsidRPr="009324C9">
        <w:rPr>
          <w:rFonts w:ascii="Cambria Math" w:eastAsia="Cambria Math" w:hAnsi="Cambria Math" w:cs="Cambria Math"/>
        </w:rPr>
        <w:t>‐</w:t>
      </w:r>
      <w:r w:rsidRPr="009324C9">
        <w:rPr>
          <w:rFonts w:ascii="Century Gothic" w:eastAsia="Century Gothic" w:hAnsi="Century Gothic" w:cs="Century Gothic"/>
        </w:rPr>
        <w:t xml:space="preserve"> conformément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la loi n° 78</w:t>
      </w:r>
      <w:r w:rsidRPr="009324C9">
        <w:rPr>
          <w:rFonts w:ascii="Cambria Math" w:eastAsia="Cambria Math" w:hAnsi="Cambria Math" w:cs="Cambria Math"/>
        </w:rPr>
        <w:t>‐</w:t>
      </w:r>
      <w:r w:rsidRPr="009324C9">
        <w:rPr>
          <w:rFonts w:ascii="Century Gothic" w:eastAsia="Century Gothic" w:hAnsi="Century Gothic" w:cs="Century Gothic"/>
        </w:rPr>
        <w:t xml:space="preserve">17 du 6 janvier 1978, le Stagiaire dispose d’un droit d’accès, de modification, de rectification des données à caractère personnel le concernant. Le Stagiaire pourra exercer ce droit en écrivant à : « MADAME LISE GUIDICELLI » ou par voie électronique à : « MADAME LISE GUIDICELLI ». En particulier, « MADAME LISE GUIDICELLI » conservera les données liées au parcours et à l’évaluation des acquis du Stagiaire, pour une période n’excédant pas la durée nécessaire à l’appréciation de la formation. Enfin, « MADAME LISE GUIDICELLI » s’engage </w:t>
      </w:r>
      <w:proofErr w:type="spellStart"/>
      <w:r w:rsidRPr="009324C9">
        <w:rPr>
          <w:rFonts w:ascii="Century Gothic" w:eastAsia="Century Gothic" w:hAnsi="Century Gothic" w:cs="Century Gothic"/>
        </w:rPr>
        <w:t>a</w:t>
      </w:r>
      <w:proofErr w:type="spellEnd"/>
      <w:r w:rsidRPr="009324C9">
        <w:rPr>
          <w:rFonts w:ascii="Century Gothic" w:eastAsia="Century Gothic" w:hAnsi="Century Gothic" w:cs="Century Gothic"/>
        </w:rPr>
        <w:t>̀ effacer à l’issue des exercices toute image qui y aurait été prise par tout moyen vidéo lors de travaux pratiques ou de simulations. </w:t>
      </w:r>
    </w:p>
    <w:p w14:paraId="1462BFD0" w14:textId="77777777" w:rsidR="006167F4" w:rsidRPr="009324C9" w:rsidRDefault="006167F4">
      <w:pPr>
        <w:spacing w:after="160" w:line="259" w:lineRule="auto"/>
        <w:ind w:left="0" w:hanging="2"/>
        <w:jc w:val="both"/>
        <w:rPr>
          <w:rFonts w:ascii="Century Gothic" w:eastAsia="Century Gothic" w:hAnsi="Century Gothic" w:cs="Century Gothic"/>
        </w:rPr>
      </w:pPr>
    </w:p>
    <w:p w14:paraId="1462BFD1" w14:textId="77777777" w:rsidR="006167F4" w:rsidRPr="009324C9" w:rsidRDefault="002771E9">
      <w:pPr>
        <w:pBdr>
          <w:top w:val="nil"/>
          <w:left w:val="nil"/>
          <w:bottom w:val="nil"/>
          <w:right w:val="nil"/>
          <w:between w:val="nil"/>
        </w:pBdr>
        <w:spacing w:line="240" w:lineRule="auto"/>
        <w:ind w:left="0" w:hanging="2"/>
        <w:jc w:val="both"/>
        <w:rPr>
          <w:rFonts w:ascii="Century Gothic" w:eastAsia="Century Gothic" w:hAnsi="Century Gothic" w:cs="Century Gothic"/>
          <w:b/>
        </w:rPr>
      </w:pPr>
      <w:r w:rsidRPr="009324C9">
        <w:rPr>
          <w:rFonts w:ascii="Century Gothic" w:eastAsia="Century Gothic" w:hAnsi="Century Gothic" w:cs="Century Gothic"/>
          <w:b/>
        </w:rPr>
        <w:t>Litiges</w:t>
      </w:r>
    </w:p>
    <w:p w14:paraId="1462BFD2" w14:textId="77777777" w:rsidR="006167F4" w:rsidRPr="009324C9" w:rsidRDefault="002771E9">
      <w:pPr>
        <w:pBdr>
          <w:top w:val="nil"/>
          <w:left w:val="nil"/>
          <w:bottom w:val="nil"/>
          <w:right w:val="nil"/>
          <w:between w:val="nil"/>
        </w:pBdr>
        <w:spacing w:before="20" w:after="20" w:line="240" w:lineRule="auto"/>
        <w:ind w:left="0" w:hanging="2"/>
        <w:jc w:val="both"/>
        <w:rPr>
          <w:rFonts w:ascii="Century Gothic" w:eastAsia="Century Gothic" w:hAnsi="Century Gothic" w:cs="Century Gothic"/>
        </w:rPr>
      </w:pPr>
      <w:r w:rsidRPr="009324C9">
        <w:rPr>
          <w:rFonts w:ascii="Century Gothic" w:eastAsia="Century Gothic" w:hAnsi="Century Gothic" w:cs="Century Gothic"/>
        </w:rPr>
        <w:t>Si une contestation ou un différend ne peuvent pas être réglés à l’amiable, le Tribunal de DIGNE LES BAINS sera seul compétent pour régler le litige.</w:t>
      </w:r>
    </w:p>
    <w:p w14:paraId="1462BFD3" w14:textId="77777777" w:rsidR="006167F4" w:rsidRPr="009324C9" w:rsidRDefault="006167F4">
      <w:pPr>
        <w:ind w:left="0" w:hanging="2"/>
      </w:pPr>
    </w:p>
    <w:sectPr w:rsidR="006167F4" w:rsidRPr="009324C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C536" w14:textId="77777777" w:rsidR="00D4795F" w:rsidRDefault="00D4795F">
      <w:pPr>
        <w:spacing w:line="240" w:lineRule="auto"/>
        <w:ind w:left="0" w:hanging="2"/>
      </w:pPr>
      <w:r>
        <w:separator/>
      </w:r>
    </w:p>
  </w:endnote>
  <w:endnote w:type="continuationSeparator" w:id="0">
    <w:p w14:paraId="2ED0AAF0" w14:textId="77777777" w:rsidR="00D4795F" w:rsidRDefault="00D4795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B"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C" w14:textId="77777777" w:rsidR="006167F4" w:rsidRDefault="002771E9">
    <w:pPr>
      <w:tabs>
        <w:tab w:val="center" w:pos="4536"/>
        <w:tab w:val="right" w:pos="9072"/>
      </w:tabs>
      <w:ind w:left="0" w:hanging="2"/>
      <w:jc w:val="right"/>
      <w:rPr>
        <w:rFonts w:ascii="Century Gothic" w:eastAsia="Century Gothic" w:hAnsi="Century Gothic" w:cs="Century Gothic"/>
        <w:color w:val="BFBFBF"/>
        <w:sz w:val="16"/>
        <w:szCs w:val="16"/>
      </w:rPr>
    </w:pPr>
    <w:r>
      <w:rPr>
        <w:rFonts w:ascii="Century Gothic" w:eastAsia="Century Gothic" w:hAnsi="Century Gothic" w:cs="Century Gothic"/>
        <w:color w:val="BFBFBF"/>
        <w:sz w:val="16"/>
        <w:szCs w:val="16"/>
      </w:rPr>
      <w:t>Document actualisé le 15/09/2023</w:t>
    </w:r>
    <w:r>
      <w:rPr>
        <w:rFonts w:ascii="Century Gothic" w:eastAsia="Century Gothic" w:hAnsi="Century Gothic" w:cs="Century Gothic"/>
        <w:color w:val="BFBFBF"/>
        <w:sz w:val="16"/>
        <w:szCs w:val="16"/>
      </w:rPr>
      <w:br/>
    </w:r>
  </w:p>
  <w:p w14:paraId="1462BFDD" w14:textId="77777777" w:rsidR="006167F4" w:rsidRDefault="002771E9">
    <w:pPr>
      <w:tabs>
        <w:tab w:val="center" w:pos="4536"/>
        <w:tab w:val="right" w:pos="9072"/>
      </w:tabs>
      <w:ind w:left="0" w:hanging="2"/>
      <w:jc w:val="center"/>
      <w:rPr>
        <w:rFonts w:ascii="Century Gothic" w:eastAsia="Century Gothic" w:hAnsi="Century Gothic" w:cs="Century Gothic"/>
        <w:color w:val="BFBFBF"/>
        <w:sz w:val="16"/>
        <w:szCs w:val="16"/>
      </w:rPr>
    </w:pPr>
    <w:r>
      <w:rPr>
        <w:rFonts w:ascii="Century Gothic" w:eastAsia="Century Gothic" w:hAnsi="Century Gothic" w:cs="Century Gothic"/>
        <w:color w:val="BFBFBF"/>
        <w:sz w:val="17"/>
        <w:szCs w:val="17"/>
      </w:rPr>
      <w:t>MADAME LISE GUIDICELLI 2 CHE DES EYRAUDS, ESPACE SADHANA ZA LES PRES, 04130 - VOLX – Siret : 75404398200034 – Enregistré sous le n°93040107704 auprès du préfet de région : Provence Alpes Côte d’azur – Cet enregistrement ne vaut pas agrément de l’État. – Naf : 96.04Z – TVA : FR02754043982 – RCS : VOLX – Capital : € – Tel : 04 92 71 16 91 – Email : contact@espacesadhana.fr – Site internet : http://www.espacesadhana.fr/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F"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92C3" w14:textId="77777777" w:rsidR="00D4795F" w:rsidRDefault="00D4795F">
      <w:pPr>
        <w:spacing w:line="240" w:lineRule="auto"/>
        <w:ind w:left="0" w:hanging="2"/>
      </w:pPr>
      <w:r>
        <w:separator/>
      </w:r>
    </w:p>
  </w:footnote>
  <w:footnote w:type="continuationSeparator" w:id="0">
    <w:p w14:paraId="45AF3306" w14:textId="77777777" w:rsidR="00D4795F" w:rsidRDefault="00D4795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8"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9" w14:textId="5F77DAFD" w:rsidR="006167F4" w:rsidRDefault="006167F4" w:rsidP="0074690E">
    <w:pPr>
      <w:ind w:leftChars="0" w:left="0" w:firstLineChars="0" w:firstLine="0"/>
    </w:pPr>
  </w:p>
  <w:p w14:paraId="06A602E6" w14:textId="77777777" w:rsidR="009324C9" w:rsidRDefault="009324C9" w:rsidP="0074690E">
    <w:pPr>
      <w:ind w:left="0" w:hanging="2"/>
    </w:pPr>
  </w:p>
  <w:p w14:paraId="1462BFDA" w14:textId="77777777" w:rsidR="006167F4" w:rsidRDefault="006167F4">
    <w:pPr>
      <w:pBdr>
        <w:top w:val="nil"/>
        <w:left w:val="nil"/>
        <w:bottom w:val="nil"/>
        <w:right w:val="nil"/>
        <w:between w:val="nil"/>
      </w:pBdr>
      <w:tabs>
        <w:tab w:val="center" w:pos="4536"/>
        <w:tab w:val="right" w:pos="9072"/>
      </w:tabs>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DE" w14:textId="77777777" w:rsidR="006167F4" w:rsidRDefault="006167F4">
    <w:pPr>
      <w:pBdr>
        <w:top w:val="nil"/>
        <w:left w:val="nil"/>
        <w:bottom w:val="nil"/>
        <w:right w:val="nil"/>
        <w:between w:val="nil"/>
      </w:pBdr>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5589"/>
    <w:multiLevelType w:val="hybridMultilevel"/>
    <w:tmpl w:val="D9228CAE"/>
    <w:lvl w:ilvl="0" w:tplc="85184C3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95A6D"/>
    <w:multiLevelType w:val="hybridMultilevel"/>
    <w:tmpl w:val="6B201E58"/>
    <w:lvl w:ilvl="0" w:tplc="FA669CF2">
      <w:numFmt w:val="bullet"/>
      <w:lvlText w:val="-"/>
      <w:lvlJc w:val="left"/>
      <w:pPr>
        <w:ind w:left="358" w:hanging="360"/>
      </w:pPr>
      <w:rPr>
        <w:rFonts w:ascii="Century Gothic" w:eastAsia="Century Gothic" w:hAnsi="Century Gothic" w:cs="Century Goth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2" w15:restartNumberingAfterBreak="0">
    <w:nsid w:val="1ABD6A49"/>
    <w:multiLevelType w:val="multilevel"/>
    <w:tmpl w:val="65863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F63B1A"/>
    <w:multiLevelType w:val="multilevel"/>
    <w:tmpl w:val="03B8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41A73"/>
    <w:multiLevelType w:val="multilevel"/>
    <w:tmpl w:val="EBE407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45398A"/>
    <w:multiLevelType w:val="multilevel"/>
    <w:tmpl w:val="4FAA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B3383"/>
    <w:multiLevelType w:val="multilevel"/>
    <w:tmpl w:val="D5ACA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F10C7"/>
    <w:multiLevelType w:val="hybridMultilevel"/>
    <w:tmpl w:val="6F2687BC"/>
    <w:lvl w:ilvl="0" w:tplc="38B257EC">
      <w:start w:val="6"/>
      <w:numFmt w:val="bullet"/>
      <w:lvlText w:val="-"/>
      <w:lvlJc w:val="left"/>
      <w:pPr>
        <w:ind w:left="1774" w:hanging="360"/>
      </w:pPr>
      <w:rPr>
        <w:rFonts w:ascii="Century Gothic" w:eastAsia="Century Gothic" w:hAnsi="Century Gothic" w:cs="Century Gothic"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8" w15:restartNumberingAfterBreak="0">
    <w:nsid w:val="5C6D7F39"/>
    <w:multiLevelType w:val="multilevel"/>
    <w:tmpl w:val="172C7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A1F27"/>
    <w:multiLevelType w:val="multilevel"/>
    <w:tmpl w:val="8A36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A36E7"/>
    <w:multiLevelType w:val="multilevel"/>
    <w:tmpl w:val="EB1C4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7669D"/>
    <w:multiLevelType w:val="hybridMultilevel"/>
    <w:tmpl w:val="676E788E"/>
    <w:lvl w:ilvl="0" w:tplc="040C0001">
      <w:start w:val="1"/>
      <w:numFmt w:val="bullet"/>
      <w:lvlText w:val=""/>
      <w:lvlJc w:val="left"/>
      <w:pPr>
        <w:ind w:left="358" w:hanging="360"/>
      </w:pPr>
      <w:rPr>
        <w:rFonts w:ascii="Symbol" w:hAnsi="Symbol" w:hint="default"/>
        <w:color w:val="000000"/>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12" w15:restartNumberingAfterBreak="0">
    <w:nsid w:val="63CF39C1"/>
    <w:multiLevelType w:val="hybridMultilevel"/>
    <w:tmpl w:val="B042449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3" w15:restartNumberingAfterBreak="0">
    <w:nsid w:val="70565C61"/>
    <w:multiLevelType w:val="multilevel"/>
    <w:tmpl w:val="9410A0F2"/>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15562">
    <w:abstractNumId w:val="4"/>
  </w:num>
  <w:num w:numId="2" w16cid:durableId="1284732075">
    <w:abstractNumId w:val="2"/>
  </w:num>
  <w:num w:numId="3" w16cid:durableId="1193568837">
    <w:abstractNumId w:val="13"/>
  </w:num>
  <w:num w:numId="4" w16cid:durableId="2062435305">
    <w:abstractNumId w:val="1"/>
  </w:num>
  <w:num w:numId="5" w16cid:durableId="1763380526">
    <w:abstractNumId w:val="0"/>
  </w:num>
  <w:num w:numId="6" w16cid:durableId="1087725702">
    <w:abstractNumId w:val="8"/>
  </w:num>
  <w:num w:numId="7" w16cid:durableId="466751648">
    <w:abstractNumId w:val="9"/>
  </w:num>
  <w:num w:numId="8" w16cid:durableId="163320153">
    <w:abstractNumId w:val="10"/>
  </w:num>
  <w:num w:numId="9" w16cid:durableId="1035276432">
    <w:abstractNumId w:val="6"/>
  </w:num>
  <w:num w:numId="10" w16cid:durableId="1129932503">
    <w:abstractNumId w:val="3"/>
  </w:num>
  <w:num w:numId="11" w16cid:durableId="1483811705">
    <w:abstractNumId w:val="5"/>
  </w:num>
  <w:num w:numId="12" w16cid:durableId="1003707996">
    <w:abstractNumId w:val="11"/>
  </w:num>
  <w:num w:numId="13" w16cid:durableId="1066680216">
    <w:abstractNumId w:val="12"/>
  </w:num>
  <w:num w:numId="14" w16cid:durableId="1110128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F4"/>
    <w:rsid w:val="0001648D"/>
    <w:rsid w:val="0004658A"/>
    <w:rsid w:val="00080F2D"/>
    <w:rsid w:val="00091825"/>
    <w:rsid w:val="000B5F74"/>
    <w:rsid w:val="000B6065"/>
    <w:rsid w:val="0011098D"/>
    <w:rsid w:val="00114067"/>
    <w:rsid w:val="00133289"/>
    <w:rsid w:val="00165921"/>
    <w:rsid w:val="00186BBC"/>
    <w:rsid w:val="001B422F"/>
    <w:rsid w:val="001C4231"/>
    <w:rsid w:val="001F1AF6"/>
    <w:rsid w:val="00201515"/>
    <w:rsid w:val="00213E92"/>
    <w:rsid w:val="00265625"/>
    <w:rsid w:val="00270F1C"/>
    <w:rsid w:val="002771E9"/>
    <w:rsid w:val="002F7A32"/>
    <w:rsid w:val="0032140D"/>
    <w:rsid w:val="00327EA4"/>
    <w:rsid w:val="00350063"/>
    <w:rsid w:val="00393A00"/>
    <w:rsid w:val="003D525A"/>
    <w:rsid w:val="003E4CBF"/>
    <w:rsid w:val="00411568"/>
    <w:rsid w:val="00412E8C"/>
    <w:rsid w:val="00420AED"/>
    <w:rsid w:val="004711CF"/>
    <w:rsid w:val="004800A7"/>
    <w:rsid w:val="00491725"/>
    <w:rsid w:val="004B0445"/>
    <w:rsid w:val="004B0858"/>
    <w:rsid w:val="004C16A3"/>
    <w:rsid w:val="004C6207"/>
    <w:rsid w:val="004C6F98"/>
    <w:rsid w:val="004D181F"/>
    <w:rsid w:val="005520EE"/>
    <w:rsid w:val="00555E5D"/>
    <w:rsid w:val="005A4819"/>
    <w:rsid w:val="005C0EF3"/>
    <w:rsid w:val="005F6888"/>
    <w:rsid w:val="00606B92"/>
    <w:rsid w:val="00613E68"/>
    <w:rsid w:val="006167F4"/>
    <w:rsid w:val="006308AE"/>
    <w:rsid w:val="00690168"/>
    <w:rsid w:val="006A07E9"/>
    <w:rsid w:val="006D1EB8"/>
    <w:rsid w:val="006F5835"/>
    <w:rsid w:val="00701D4D"/>
    <w:rsid w:val="0074690E"/>
    <w:rsid w:val="00753D7A"/>
    <w:rsid w:val="00765F05"/>
    <w:rsid w:val="007E334C"/>
    <w:rsid w:val="00805716"/>
    <w:rsid w:val="00835D42"/>
    <w:rsid w:val="0087427B"/>
    <w:rsid w:val="00885E7A"/>
    <w:rsid w:val="008B4E95"/>
    <w:rsid w:val="008D4E5C"/>
    <w:rsid w:val="008F3264"/>
    <w:rsid w:val="00907C13"/>
    <w:rsid w:val="0091654D"/>
    <w:rsid w:val="0092102A"/>
    <w:rsid w:val="009324C9"/>
    <w:rsid w:val="009370D4"/>
    <w:rsid w:val="00955BA7"/>
    <w:rsid w:val="0096442F"/>
    <w:rsid w:val="00972413"/>
    <w:rsid w:val="00980F97"/>
    <w:rsid w:val="0099037F"/>
    <w:rsid w:val="0099314E"/>
    <w:rsid w:val="009D27C2"/>
    <w:rsid w:val="009E31FA"/>
    <w:rsid w:val="00A10D96"/>
    <w:rsid w:val="00A12D0E"/>
    <w:rsid w:val="00A5234F"/>
    <w:rsid w:val="00A6396F"/>
    <w:rsid w:val="00A87AB7"/>
    <w:rsid w:val="00AB56C5"/>
    <w:rsid w:val="00AC1BBD"/>
    <w:rsid w:val="00B13D71"/>
    <w:rsid w:val="00B253D5"/>
    <w:rsid w:val="00B31C14"/>
    <w:rsid w:val="00B70339"/>
    <w:rsid w:val="00B710E4"/>
    <w:rsid w:val="00B82124"/>
    <w:rsid w:val="00BB036C"/>
    <w:rsid w:val="00BC6828"/>
    <w:rsid w:val="00BC7A58"/>
    <w:rsid w:val="00BE3278"/>
    <w:rsid w:val="00C455F0"/>
    <w:rsid w:val="00C4589A"/>
    <w:rsid w:val="00C47C8B"/>
    <w:rsid w:val="00C76C01"/>
    <w:rsid w:val="00CB68CE"/>
    <w:rsid w:val="00CC11EC"/>
    <w:rsid w:val="00CC50A5"/>
    <w:rsid w:val="00CE2976"/>
    <w:rsid w:val="00CF40A7"/>
    <w:rsid w:val="00D420F9"/>
    <w:rsid w:val="00D45AF6"/>
    <w:rsid w:val="00D4701E"/>
    <w:rsid w:val="00D4795F"/>
    <w:rsid w:val="00DD41B1"/>
    <w:rsid w:val="00DD526C"/>
    <w:rsid w:val="00DE1706"/>
    <w:rsid w:val="00DE739C"/>
    <w:rsid w:val="00E14A8A"/>
    <w:rsid w:val="00E236A6"/>
    <w:rsid w:val="00E624AF"/>
    <w:rsid w:val="00EE4DB9"/>
    <w:rsid w:val="00EE668A"/>
    <w:rsid w:val="00EF630D"/>
    <w:rsid w:val="00F13E4A"/>
    <w:rsid w:val="00F24ACE"/>
    <w:rsid w:val="00F543D5"/>
    <w:rsid w:val="00F7345B"/>
    <w:rsid w:val="00FD74C6"/>
    <w:rsid w:val="00FE3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BEFA"/>
  <w15:docId w15:val="{A723DC92-4D38-47C3-94B6-A7800280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98"/>
    <w:pPr>
      <w:suppressAutoHyphens/>
      <w:spacing w:line="1" w:lineRule="atLeast"/>
      <w:ind w:leftChars="-1" w:left="-1" w:hangingChars="1"/>
      <w:textDirection w:val="btLr"/>
      <w:textAlignment w:val="top"/>
      <w:outlineLvl w:val="0"/>
    </w:pPr>
    <w:rPr>
      <w:position w:val="-1"/>
    </w:rPr>
  </w:style>
  <w:style w:type="paragraph" w:styleId="Titre1">
    <w:name w:val="heading 1"/>
    <w:basedOn w:val="Normal"/>
    <w:next w:val="Normal"/>
    <w:uiPriority w:val="9"/>
    <w:qFormat/>
    <w:pPr>
      <w:widowControl w:val="0"/>
      <w:ind w:left="120" w:right="-20"/>
    </w:pPr>
    <w:rPr>
      <w:rFonts w:ascii="Arial" w:eastAsia="Arial" w:hAnsi="Arial" w:cs="Arial"/>
      <w:b/>
      <w:sz w:val="20"/>
      <w:szCs w:val="20"/>
    </w:rPr>
  </w:style>
  <w:style w:type="paragraph" w:styleId="Titre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2E75B5"/>
      <w:sz w:val="26"/>
      <w:szCs w:val="26"/>
    </w:rPr>
  </w:style>
  <w:style w:type="paragraph" w:styleId="Titre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Titre4">
    <w:name w:val="heading 4"/>
    <w:basedOn w:val="Normal"/>
    <w:next w:val="Normal"/>
    <w:uiPriority w:val="9"/>
    <w:semiHidden/>
    <w:unhideWhenUsed/>
    <w:qFormat/>
    <w:pPr>
      <w:keepNext/>
      <w:keepLines/>
      <w:spacing w:before="40" w:line="249" w:lineRule="auto"/>
      <w:ind w:left="10" w:right="7" w:hanging="10"/>
      <w:jc w:val="both"/>
      <w:outlineLvl w:val="3"/>
    </w:pPr>
    <w:rPr>
      <w:i/>
      <w:color w:val="2E75B5"/>
      <w:sz w:val="20"/>
      <w:szCs w:val="20"/>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top w:val="nil"/>
        <w:left w:val="nil"/>
        <w:bottom w:val="nil"/>
        <w:right w:val="nil"/>
        <w:between w:val="nil"/>
      </w:pBdr>
    </w:pPr>
    <w:rPr>
      <w:rFonts w:ascii="Calibri" w:eastAsia="Calibri" w:hAnsi="Calibri" w:cs="Calibri"/>
      <w:color w:val="00000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pPr>
      <w:suppressAutoHyphens/>
      <w:spacing w:after="160" w:line="259" w:lineRule="auto"/>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2">
    <w:name w:val="Table Normal"/>
    <w:next w:val="TableNormal0"/>
    <w:pPr>
      <w:suppressAutoHyphens/>
      <w:spacing w:after="160" w:line="259" w:lineRule="auto"/>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qFormat/>
    <w:rPr>
      <w:rFonts w:ascii="Calibri" w:eastAsia="Calibri" w:hAnsi="Calibri" w:cs="Calibri"/>
      <w:sz w:val="22"/>
      <w:szCs w:val="22"/>
    </w:rPr>
  </w:style>
  <w:style w:type="character" w:customStyle="1" w:styleId="En-tteCar">
    <w:name w:val="En-tête Car"/>
    <w:basedOn w:val="Policepardfaut"/>
    <w:rPr>
      <w:w w:val="100"/>
      <w:position w:val="-1"/>
      <w:effect w:val="none"/>
      <w:vertAlign w:val="baseline"/>
      <w:cs w:val="0"/>
      <w:em w:val="none"/>
    </w:rPr>
  </w:style>
  <w:style w:type="paragraph" w:styleId="Pieddepage">
    <w:name w:val="footer"/>
    <w:basedOn w:val="Normal"/>
    <w:qFormat/>
    <w:rPr>
      <w:rFonts w:ascii="Calibri" w:eastAsia="Calibri" w:hAnsi="Calibri" w:cs="Calibri"/>
      <w:sz w:val="22"/>
      <w:szCs w:val="22"/>
    </w:rPr>
  </w:style>
  <w:style w:type="character" w:customStyle="1" w:styleId="PieddepageCar">
    <w:name w:val="Pied de page Car"/>
    <w:basedOn w:val="Policepardfaut"/>
    <w:rPr>
      <w:w w:val="100"/>
      <w:position w:val="-1"/>
      <w:effect w:val="none"/>
      <w:vertAlign w:val="baseline"/>
      <w:cs w:val="0"/>
      <w:em w:val="none"/>
    </w:rPr>
  </w:style>
  <w:style w:type="paragraph" w:styleId="Paragraphedeliste">
    <w:name w:val="List Paragraph"/>
    <w:basedOn w:val="Normal"/>
    <w:uiPriority w:val="34"/>
    <w:qFormat/>
    <w:pPr>
      <w:ind w:left="720"/>
      <w:contextualSpacing/>
    </w:pPr>
  </w:style>
  <w:style w:type="paragraph" w:styleId="NormalWeb">
    <w:name w:val="Normal (Web)"/>
    <w:basedOn w:val="Normal"/>
    <w:qFormat/>
    <w:pPr>
      <w:spacing w:before="100" w:beforeAutospacing="1" w:after="100" w:afterAutospacing="1"/>
    </w:pPr>
  </w:style>
  <w:style w:type="table" w:customStyle="1" w:styleId="a">
    <w:basedOn w:val="TableNormal2"/>
    <w:tblPr>
      <w:tblStyleRowBandSize w:val="1"/>
      <w:tblStyleColBandSize w:val="1"/>
      <w:tblCellMar>
        <w:top w:w="100" w:type="dxa"/>
        <w:left w:w="100" w:type="dxa"/>
        <w:bottom w:w="100" w:type="dxa"/>
        <w:right w:w="100" w:type="dxa"/>
      </w:tblCellMar>
    </w:tblPr>
  </w:style>
  <w:style w:type="character" w:styleId="Textedelespacerserv">
    <w:name w:val="Placeholder Text"/>
    <w:basedOn w:val="Policepardfaut"/>
    <w:uiPriority w:val="99"/>
    <w:semiHidden/>
    <w:rsid w:val="0000529D"/>
    <w:rPr>
      <w:color w:val="808080"/>
    </w:rPr>
  </w:style>
  <w:style w:type="character" w:styleId="Lienhypertexte">
    <w:name w:val="Hyperlink"/>
    <w:basedOn w:val="Policepardfaut"/>
    <w:uiPriority w:val="99"/>
    <w:unhideWhenUsed/>
    <w:rsid w:val="009C5E2E"/>
    <w:rPr>
      <w:color w:val="0000FF" w:themeColor="hyperlink"/>
      <w:u w:val="single"/>
    </w:rPr>
  </w:style>
  <w:style w:type="character" w:styleId="Mentionnonrsolue">
    <w:name w:val="Unresolved Mention"/>
    <w:basedOn w:val="Policepardfaut"/>
    <w:uiPriority w:val="99"/>
    <w:semiHidden/>
    <w:unhideWhenUsed/>
    <w:rsid w:val="009C5E2E"/>
    <w:rPr>
      <w:color w:val="605E5C"/>
      <w:shd w:val="clear" w:color="auto" w:fill="E1DFDD"/>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ind w:leftChars="-1" w:left="-1" w:hangingChars="1" w:hanging="1"/>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a0">
    <w:basedOn w:val="TableNormal0"/>
    <w:pPr>
      <w:spacing w:after="160" w:line="259" w:lineRule="auto"/>
    </w:pPr>
    <w:rPr>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3133">
      <w:bodyDiv w:val="1"/>
      <w:marLeft w:val="0"/>
      <w:marRight w:val="0"/>
      <w:marTop w:val="0"/>
      <w:marBottom w:val="0"/>
      <w:divBdr>
        <w:top w:val="none" w:sz="0" w:space="0" w:color="auto"/>
        <w:left w:val="none" w:sz="0" w:space="0" w:color="auto"/>
        <w:bottom w:val="none" w:sz="0" w:space="0" w:color="auto"/>
        <w:right w:val="none" w:sz="0" w:space="0" w:color="auto"/>
      </w:divBdr>
    </w:div>
    <w:div w:id="147063347">
      <w:bodyDiv w:val="1"/>
      <w:marLeft w:val="0"/>
      <w:marRight w:val="0"/>
      <w:marTop w:val="0"/>
      <w:marBottom w:val="0"/>
      <w:divBdr>
        <w:top w:val="none" w:sz="0" w:space="0" w:color="auto"/>
        <w:left w:val="none" w:sz="0" w:space="0" w:color="auto"/>
        <w:bottom w:val="none" w:sz="0" w:space="0" w:color="auto"/>
        <w:right w:val="none" w:sz="0" w:space="0" w:color="auto"/>
      </w:divBdr>
    </w:div>
    <w:div w:id="183633566">
      <w:bodyDiv w:val="1"/>
      <w:marLeft w:val="0"/>
      <w:marRight w:val="0"/>
      <w:marTop w:val="0"/>
      <w:marBottom w:val="0"/>
      <w:divBdr>
        <w:top w:val="none" w:sz="0" w:space="0" w:color="auto"/>
        <w:left w:val="none" w:sz="0" w:space="0" w:color="auto"/>
        <w:bottom w:val="none" w:sz="0" w:space="0" w:color="auto"/>
        <w:right w:val="none" w:sz="0" w:space="0" w:color="auto"/>
      </w:divBdr>
    </w:div>
    <w:div w:id="627735269">
      <w:bodyDiv w:val="1"/>
      <w:marLeft w:val="0"/>
      <w:marRight w:val="0"/>
      <w:marTop w:val="0"/>
      <w:marBottom w:val="0"/>
      <w:divBdr>
        <w:top w:val="none" w:sz="0" w:space="0" w:color="auto"/>
        <w:left w:val="none" w:sz="0" w:space="0" w:color="auto"/>
        <w:bottom w:val="none" w:sz="0" w:space="0" w:color="auto"/>
        <w:right w:val="none" w:sz="0" w:space="0" w:color="auto"/>
      </w:divBdr>
    </w:div>
    <w:div w:id="648091343">
      <w:bodyDiv w:val="1"/>
      <w:marLeft w:val="0"/>
      <w:marRight w:val="0"/>
      <w:marTop w:val="0"/>
      <w:marBottom w:val="0"/>
      <w:divBdr>
        <w:top w:val="none" w:sz="0" w:space="0" w:color="auto"/>
        <w:left w:val="none" w:sz="0" w:space="0" w:color="auto"/>
        <w:bottom w:val="none" w:sz="0" w:space="0" w:color="auto"/>
        <w:right w:val="none" w:sz="0" w:space="0" w:color="auto"/>
      </w:divBdr>
    </w:div>
    <w:div w:id="811753682">
      <w:bodyDiv w:val="1"/>
      <w:marLeft w:val="0"/>
      <w:marRight w:val="0"/>
      <w:marTop w:val="0"/>
      <w:marBottom w:val="0"/>
      <w:divBdr>
        <w:top w:val="none" w:sz="0" w:space="0" w:color="auto"/>
        <w:left w:val="none" w:sz="0" w:space="0" w:color="auto"/>
        <w:bottom w:val="none" w:sz="0" w:space="0" w:color="auto"/>
        <w:right w:val="none" w:sz="0" w:space="0" w:color="auto"/>
      </w:divBdr>
    </w:div>
    <w:div w:id="910042555">
      <w:bodyDiv w:val="1"/>
      <w:marLeft w:val="0"/>
      <w:marRight w:val="0"/>
      <w:marTop w:val="0"/>
      <w:marBottom w:val="0"/>
      <w:divBdr>
        <w:top w:val="none" w:sz="0" w:space="0" w:color="auto"/>
        <w:left w:val="none" w:sz="0" w:space="0" w:color="auto"/>
        <w:bottom w:val="none" w:sz="0" w:space="0" w:color="auto"/>
        <w:right w:val="none" w:sz="0" w:space="0" w:color="auto"/>
      </w:divBdr>
    </w:div>
    <w:div w:id="187206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se@lesmainsdesadhana.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WkdjEPE5MALktHpBPPYoRjxPw==">CgMxLjAyCGguZ2pkZ3hzMgloLjMwajB6bGwyCWguMWZvYjl0ZTIJaC4zem55c2g3MghoLnR5amN3dDIJaC4zZHk2dmttMgloLjF0M2g1c2YyCWguNGQzNG9nODgAciExYlNqc3gzMFFjd3Z4eHpzRTNaa0VkU1pWX1JxNVlISWY=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2240</Words>
  <Characters>12322</Characters>
  <Application>Microsoft Office Word</Application>
  <DocSecurity>0</DocSecurity>
  <Lines>102</Lines>
  <Paragraphs>29</Paragraphs>
  <ScaleCrop>false</ScaleCrop>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lise guidi</cp:lastModifiedBy>
  <cp:revision>113</cp:revision>
  <dcterms:created xsi:type="dcterms:W3CDTF">2022-03-21T10:04:00Z</dcterms:created>
  <dcterms:modified xsi:type="dcterms:W3CDTF">2025-05-11T18:17:00Z</dcterms:modified>
</cp:coreProperties>
</file>